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0CBFD" w14:textId="77777777" w:rsidR="00E9394B" w:rsidRPr="005E4BB3" w:rsidRDefault="00E9394B" w:rsidP="00E9394B">
      <w:pPr>
        <w:ind w:right="-360"/>
        <w:rPr>
          <w:rFonts w:ascii="Calibri" w:hAnsi="Calibri" w:cs="Calibri"/>
          <w:sz w:val="22"/>
          <w:szCs w:val="22"/>
        </w:rPr>
      </w:pPr>
      <w:r w:rsidRPr="005E4BB3">
        <w:rPr>
          <w:rFonts w:ascii="Calibri" w:hAnsi="Calibri" w:cs="Calibri"/>
          <w:b/>
          <w:sz w:val="22"/>
          <w:szCs w:val="22"/>
        </w:rPr>
        <w:t>Contacts</w:t>
      </w:r>
      <w:r w:rsidRPr="005E4BB3">
        <w:rPr>
          <w:rFonts w:ascii="Calibri" w:hAnsi="Calibri" w:cs="Calibri"/>
          <w:sz w:val="22"/>
          <w:szCs w:val="22"/>
        </w:rPr>
        <w:t>:</w:t>
      </w:r>
    </w:p>
    <w:p w14:paraId="250DE6BD" w14:textId="5E0089C8" w:rsidR="00E9394B" w:rsidRPr="00E9394B" w:rsidRDefault="00382962" w:rsidP="005F2F8A">
      <w:pPr>
        <w:ind w:right="-360"/>
        <w:rPr>
          <w:rFonts w:ascii="Calibri" w:hAnsi="Calibri" w:cs="Calibri"/>
          <w:color w:val="0563C1" w:themeColor="hyperlink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Ian Edwards</w:t>
      </w:r>
      <w:r w:rsidR="00E9394B">
        <w:rPr>
          <w:rFonts w:ascii="Calibri" w:hAnsi="Calibri" w:cs="Calibri"/>
          <w:sz w:val="22"/>
          <w:szCs w:val="22"/>
        </w:rPr>
        <w:t xml:space="preserve">, </w:t>
      </w:r>
      <w:r w:rsidR="00E9394B" w:rsidRPr="005E4BB3">
        <w:rPr>
          <w:rFonts w:ascii="Calibri" w:hAnsi="Calibri" w:cs="Calibri"/>
          <w:sz w:val="22"/>
          <w:szCs w:val="22"/>
        </w:rPr>
        <w:t>403-827-9787</w:t>
      </w:r>
      <w:r w:rsidR="00E9394B">
        <w:rPr>
          <w:rFonts w:ascii="Calibri" w:hAnsi="Calibri" w:cs="Calibri"/>
          <w:sz w:val="22"/>
          <w:szCs w:val="22"/>
        </w:rPr>
        <w:t xml:space="preserve">, </w:t>
      </w:r>
      <w:hyperlink r:id="rId8" w:history="1">
        <w:r w:rsidRPr="00382962">
          <w:rPr>
            <w:rStyle w:val="Hyperlink"/>
            <w:rFonts w:ascii="Calibri" w:hAnsi="Calibri" w:cs="Calibri"/>
            <w:sz w:val="22"/>
            <w:szCs w:val="22"/>
          </w:rPr>
          <w:t>iedwards@majorflexmat.com</w:t>
        </w:r>
      </w:hyperlink>
      <w:r w:rsidR="00E9394B">
        <w:rPr>
          <w:rFonts w:ascii="Calibri" w:hAnsi="Calibri" w:cs="Calibri"/>
          <w:sz w:val="22"/>
          <w:szCs w:val="22"/>
        </w:rPr>
        <w:t xml:space="preserve">, </w:t>
      </w:r>
      <w:hyperlink r:id="rId9" w:history="1">
        <w:r w:rsidR="00E9394B" w:rsidRPr="005E4BB3">
          <w:rPr>
            <w:rStyle w:val="Hyperlink"/>
            <w:rFonts w:ascii="Calibri" w:hAnsi="Calibri" w:cs="Calibri"/>
            <w:sz w:val="22"/>
            <w:szCs w:val="22"/>
          </w:rPr>
          <w:t>www.majorflexmat.com</w:t>
        </w:r>
      </w:hyperlink>
      <w:r w:rsidR="00E9394B" w:rsidRPr="005E4BB3">
        <w:rPr>
          <w:rStyle w:val="Hyperlink"/>
          <w:rFonts w:ascii="Calibri" w:hAnsi="Calibri" w:cs="Calibri"/>
          <w:sz w:val="22"/>
          <w:szCs w:val="22"/>
          <w:u w:val="none"/>
        </w:rPr>
        <w:t xml:space="preserve">   </w:t>
      </w:r>
      <w:r w:rsidR="00E9394B" w:rsidRPr="005E4BB3">
        <w:rPr>
          <w:rFonts w:ascii="Calibri" w:hAnsi="Calibri" w:cs="Calibri"/>
          <w:sz w:val="22"/>
          <w:szCs w:val="22"/>
        </w:rPr>
        <w:t xml:space="preserve">    </w:t>
      </w:r>
      <w:r w:rsidR="00E9394B" w:rsidRPr="005E4BB3">
        <w:rPr>
          <w:rStyle w:val="Hyperlink"/>
          <w:rFonts w:ascii="Calibri" w:hAnsi="Calibri" w:cs="Calibri"/>
          <w:sz w:val="22"/>
          <w:szCs w:val="22"/>
          <w:u w:val="none"/>
        </w:rPr>
        <w:t xml:space="preserve">                   </w:t>
      </w:r>
    </w:p>
    <w:p w14:paraId="6DDBF637" w14:textId="3188CF96" w:rsidR="00DF03D3" w:rsidRPr="007329BA" w:rsidRDefault="00E9394B" w:rsidP="00C62407">
      <w:pPr>
        <w:ind w:right="-360"/>
        <w:rPr>
          <w:rFonts w:cstheme="minorHAnsi"/>
          <w:bCs/>
          <w:sz w:val="22"/>
          <w:szCs w:val="22"/>
          <w:lang w:val="fr-CA"/>
        </w:rPr>
      </w:pPr>
      <w:r w:rsidRPr="007329BA">
        <w:rPr>
          <w:rFonts w:cstheme="minorHAnsi"/>
          <w:bCs/>
          <w:sz w:val="22"/>
          <w:szCs w:val="22"/>
          <w:lang w:val="fr-CA"/>
        </w:rPr>
        <w:t>Ka</w:t>
      </w:r>
      <w:r w:rsidR="00487B70">
        <w:rPr>
          <w:rFonts w:cstheme="minorHAnsi"/>
          <w:bCs/>
          <w:sz w:val="22"/>
          <w:szCs w:val="22"/>
          <w:lang w:val="fr-CA"/>
        </w:rPr>
        <w:t xml:space="preserve">tie </w:t>
      </w:r>
      <w:proofErr w:type="spellStart"/>
      <w:r w:rsidR="00487B70">
        <w:rPr>
          <w:rFonts w:cstheme="minorHAnsi"/>
          <w:bCs/>
          <w:sz w:val="22"/>
          <w:szCs w:val="22"/>
          <w:lang w:val="fr-CA"/>
        </w:rPr>
        <w:t>Grube</w:t>
      </w:r>
      <w:proofErr w:type="spellEnd"/>
      <w:r w:rsidRPr="007329BA">
        <w:rPr>
          <w:rFonts w:cstheme="minorHAnsi"/>
          <w:bCs/>
          <w:sz w:val="22"/>
          <w:szCs w:val="22"/>
          <w:lang w:val="fr-CA"/>
        </w:rPr>
        <w:t xml:space="preserve">, 701-373-0062, </w:t>
      </w:r>
      <w:hyperlink r:id="rId10" w:history="1">
        <w:r w:rsidR="00487B70" w:rsidRPr="000E63F6">
          <w:rPr>
            <w:rStyle w:val="Hyperlink"/>
            <w:rFonts w:cstheme="minorHAnsi"/>
            <w:bCs/>
            <w:sz w:val="22"/>
            <w:szCs w:val="22"/>
            <w:lang w:val="fr-CA"/>
          </w:rPr>
          <w:t>katie@ironcladmktg.com</w:t>
        </w:r>
      </w:hyperlink>
      <w:r w:rsidRPr="007329BA">
        <w:rPr>
          <w:rFonts w:cstheme="minorHAnsi"/>
          <w:bCs/>
          <w:sz w:val="22"/>
          <w:szCs w:val="22"/>
          <w:lang w:val="fr-CA"/>
        </w:rPr>
        <w:t xml:space="preserve">, </w:t>
      </w:r>
      <w:hyperlink r:id="rId11" w:history="1">
        <w:r w:rsidRPr="007329BA">
          <w:rPr>
            <w:rStyle w:val="Hyperlink"/>
            <w:rFonts w:cstheme="minorHAnsi"/>
            <w:bCs/>
            <w:sz w:val="22"/>
            <w:szCs w:val="22"/>
            <w:lang w:val="fr-CA"/>
          </w:rPr>
          <w:t>www.ironcladmktg.com</w:t>
        </w:r>
      </w:hyperlink>
      <w:r w:rsidRPr="007329BA">
        <w:rPr>
          <w:rFonts w:cstheme="minorHAnsi"/>
          <w:bCs/>
          <w:sz w:val="22"/>
          <w:szCs w:val="22"/>
          <w:lang w:val="fr-CA"/>
        </w:rPr>
        <w:t xml:space="preserve"> </w:t>
      </w:r>
    </w:p>
    <w:p w14:paraId="7FAEE148" w14:textId="77777777" w:rsidR="009E56E4" w:rsidRPr="007329BA" w:rsidRDefault="009E56E4" w:rsidP="009E56E4">
      <w:pPr>
        <w:ind w:left="-270" w:right="-360"/>
        <w:rPr>
          <w:rFonts w:ascii="Calibri" w:hAnsi="Calibri" w:cs="Calibri"/>
          <w:lang w:val="fr-CA"/>
        </w:rPr>
      </w:pPr>
    </w:p>
    <w:p w14:paraId="1075148F" w14:textId="4E07D9BC" w:rsidR="00383CB1" w:rsidRPr="001C625B" w:rsidRDefault="0039669E" w:rsidP="00FC0099">
      <w:pPr>
        <w:rPr>
          <w:rFonts w:ascii="Calibri" w:hAnsi="Calibri" w:cs="Calibri"/>
          <w:b/>
          <w:bCs/>
          <w:u w:val="single"/>
        </w:rPr>
      </w:pPr>
      <w:r w:rsidRPr="001C625B">
        <w:rPr>
          <w:rFonts w:ascii="Calibri" w:hAnsi="Calibri" w:cs="Calibri"/>
          <w:b/>
          <w:bCs/>
          <w:u w:val="single"/>
        </w:rPr>
        <w:t xml:space="preserve">FOR </w:t>
      </w:r>
      <w:r w:rsidR="001C625B">
        <w:rPr>
          <w:rFonts w:ascii="Calibri" w:hAnsi="Calibri" w:cs="Calibri"/>
          <w:b/>
          <w:bCs/>
          <w:u w:val="single"/>
        </w:rPr>
        <w:t>IMMEDIATE RELEASE</w:t>
      </w:r>
    </w:p>
    <w:p w14:paraId="017768B9" w14:textId="77777777" w:rsidR="0039669E" w:rsidRPr="0039669E" w:rsidRDefault="0039669E" w:rsidP="00FC0099">
      <w:pPr>
        <w:rPr>
          <w:rFonts w:ascii="Calibri" w:hAnsi="Calibri" w:cs="Calibri"/>
        </w:rPr>
      </w:pPr>
    </w:p>
    <w:p w14:paraId="7C863AFC" w14:textId="77777777" w:rsidR="007E467D" w:rsidRDefault="003E505C" w:rsidP="00EC7D62">
      <w:pPr>
        <w:ind w:right="810"/>
        <w:jc w:val="center"/>
        <w:rPr>
          <w:rFonts w:ascii="Calibri" w:hAnsi="Calibri" w:cs="Calibri"/>
          <w:b/>
          <w:sz w:val="32"/>
          <w:szCs w:val="32"/>
        </w:rPr>
      </w:pPr>
      <w:r w:rsidRPr="005E4BB3">
        <w:rPr>
          <w:rFonts w:ascii="Calibri" w:hAnsi="Calibri" w:cs="Calibri"/>
          <w:b/>
          <w:sz w:val="32"/>
          <w:szCs w:val="32"/>
        </w:rPr>
        <w:t>MAJOR</w:t>
      </w:r>
      <w:r w:rsidR="00750601" w:rsidRPr="005E4BB3">
        <w:rPr>
          <w:rFonts w:ascii="Calibri" w:hAnsi="Calibri" w:cs="Calibri"/>
          <w:b/>
          <w:sz w:val="32"/>
          <w:szCs w:val="32"/>
        </w:rPr>
        <w:t xml:space="preserve"> </w:t>
      </w:r>
      <w:r w:rsidR="00415566">
        <w:rPr>
          <w:rFonts w:ascii="Calibri" w:hAnsi="Calibri" w:cs="Calibri"/>
          <w:b/>
          <w:sz w:val="32"/>
          <w:szCs w:val="32"/>
        </w:rPr>
        <w:t xml:space="preserve">Features </w:t>
      </w:r>
      <w:r w:rsidR="007E467D">
        <w:rPr>
          <w:rFonts w:ascii="Calibri" w:hAnsi="Calibri" w:cs="Calibri"/>
          <w:b/>
          <w:sz w:val="32"/>
          <w:szCs w:val="32"/>
        </w:rPr>
        <w:t xml:space="preserve">Advanced </w:t>
      </w:r>
      <w:r w:rsidR="00415566">
        <w:rPr>
          <w:rFonts w:ascii="Calibri" w:hAnsi="Calibri" w:cs="Calibri"/>
          <w:b/>
          <w:sz w:val="32"/>
          <w:szCs w:val="32"/>
        </w:rPr>
        <w:t xml:space="preserve">Screen Media </w:t>
      </w:r>
    </w:p>
    <w:p w14:paraId="1E9AD97F" w14:textId="6997B84C" w:rsidR="00AD412B" w:rsidRPr="005E4BB3" w:rsidRDefault="00415566" w:rsidP="00EC7D62">
      <w:pPr>
        <w:ind w:right="810"/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Technology at AGG1 2025</w:t>
      </w:r>
    </w:p>
    <w:p w14:paraId="3596A658" w14:textId="77777777" w:rsidR="00244B8D" w:rsidRPr="005E4BB3" w:rsidRDefault="00244B8D" w:rsidP="00376227">
      <w:pPr>
        <w:jc w:val="center"/>
        <w:rPr>
          <w:rFonts w:ascii="Calibri" w:hAnsi="Calibri" w:cs="Calibri"/>
        </w:rPr>
      </w:pPr>
    </w:p>
    <w:p w14:paraId="4B73F3E5" w14:textId="2169834F" w:rsidR="00360073" w:rsidRDefault="00BB5FBF" w:rsidP="00383CB1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ST. LOUIS</w:t>
      </w:r>
      <w:r w:rsidR="00052606" w:rsidRPr="005E4BB3">
        <w:rPr>
          <w:rFonts w:ascii="Calibri" w:hAnsi="Calibri" w:cs="Calibri"/>
          <w:b/>
        </w:rPr>
        <w:t xml:space="preserve"> </w:t>
      </w:r>
      <w:r w:rsidR="00052606" w:rsidRPr="005E4BB3">
        <w:rPr>
          <w:rFonts w:ascii="Calibri" w:hAnsi="Calibri" w:cs="Calibri"/>
        </w:rPr>
        <w:t>(</w:t>
      </w:r>
      <w:r>
        <w:rPr>
          <w:rFonts w:ascii="Calibri" w:hAnsi="Calibri" w:cs="Calibri"/>
        </w:rPr>
        <w:t>March</w:t>
      </w:r>
      <w:r w:rsidR="001C625B" w:rsidRPr="001C625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25</w:t>
      </w:r>
      <w:r w:rsidR="00052606" w:rsidRPr="001C625B">
        <w:rPr>
          <w:rFonts w:ascii="Calibri" w:hAnsi="Calibri" w:cs="Calibri"/>
        </w:rPr>
        <w:t xml:space="preserve">, </w:t>
      </w:r>
      <w:r w:rsidR="00052606" w:rsidRPr="003443A4">
        <w:rPr>
          <w:rFonts w:ascii="Calibri" w:hAnsi="Calibri" w:cs="Calibri"/>
        </w:rPr>
        <w:t>20</w:t>
      </w:r>
      <w:r w:rsidR="003E3B5D" w:rsidRPr="003443A4">
        <w:rPr>
          <w:rFonts w:ascii="Calibri" w:hAnsi="Calibri" w:cs="Calibri"/>
        </w:rPr>
        <w:t>2</w:t>
      </w:r>
      <w:r w:rsidR="00383CB1">
        <w:rPr>
          <w:rFonts w:ascii="Calibri" w:hAnsi="Calibri" w:cs="Calibri"/>
        </w:rPr>
        <w:t>5</w:t>
      </w:r>
      <w:r w:rsidR="00052606" w:rsidRPr="005E4BB3">
        <w:rPr>
          <w:rFonts w:ascii="Calibri" w:hAnsi="Calibri" w:cs="Calibri"/>
        </w:rPr>
        <w:t xml:space="preserve">) — </w:t>
      </w:r>
      <w:hyperlink r:id="rId12" w:history="1">
        <w:r w:rsidR="0091512D" w:rsidRPr="005E4BB3">
          <w:rPr>
            <w:rStyle w:val="Hyperlink"/>
            <w:rFonts w:ascii="Calibri" w:hAnsi="Calibri" w:cs="Calibri"/>
          </w:rPr>
          <w:t>MAJOR</w:t>
        </w:r>
      </w:hyperlink>
      <w:r w:rsidR="0091512D" w:rsidRPr="005E4BB3">
        <w:rPr>
          <w:rFonts w:ascii="Calibri" w:hAnsi="Calibri" w:cs="Calibri"/>
        </w:rPr>
        <w:t xml:space="preserve">, a leading global manufacturer of high-performance wire screen media, </w:t>
      </w:r>
      <w:r>
        <w:rPr>
          <w:rFonts w:ascii="Calibri" w:hAnsi="Calibri" w:cs="Calibri"/>
        </w:rPr>
        <w:t>is</w:t>
      </w:r>
      <w:r w:rsidR="002C06BC">
        <w:rPr>
          <w:rFonts w:ascii="Calibri" w:hAnsi="Calibri" w:cs="Calibri"/>
        </w:rPr>
        <w:t xml:space="preserve"> highlight</w:t>
      </w:r>
      <w:r>
        <w:rPr>
          <w:rFonts w:ascii="Calibri" w:hAnsi="Calibri" w:cs="Calibri"/>
        </w:rPr>
        <w:t>ing</w:t>
      </w:r>
      <w:r w:rsidR="002C06BC">
        <w:rPr>
          <w:rFonts w:ascii="Calibri" w:hAnsi="Calibri" w:cs="Calibri"/>
        </w:rPr>
        <w:t xml:space="preserve"> its </w:t>
      </w:r>
      <w:r w:rsidR="00111F4C">
        <w:rPr>
          <w:rFonts w:ascii="Calibri" w:hAnsi="Calibri" w:cs="Calibri"/>
        </w:rPr>
        <w:t xml:space="preserve">FLEX-MAT screen media, technology and its </w:t>
      </w:r>
      <w:r w:rsidR="00D205AC">
        <w:rPr>
          <w:rFonts w:ascii="Calibri" w:hAnsi="Calibri" w:cs="Calibri"/>
        </w:rPr>
        <w:t xml:space="preserve">signature </w:t>
      </w:r>
      <w:r w:rsidR="002C06BC">
        <w:rPr>
          <w:rFonts w:ascii="Calibri" w:hAnsi="Calibri" w:cs="Calibri"/>
        </w:rPr>
        <w:t>OPTIMUMWIRE</w:t>
      </w:r>
      <w:r w:rsidR="00E61121">
        <w:rPr>
          <w:rFonts w:ascii="Calibri" w:hAnsi="Calibri" w:cs="Calibri"/>
        </w:rPr>
        <w:t xml:space="preserve">, </w:t>
      </w:r>
      <w:r w:rsidR="002C06BC">
        <w:rPr>
          <w:rFonts w:ascii="Calibri" w:hAnsi="Calibri" w:cs="Calibri"/>
        </w:rPr>
        <w:t xml:space="preserve">at </w:t>
      </w:r>
      <w:r w:rsidR="00551218">
        <w:rPr>
          <w:rFonts w:ascii="Calibri" w:hAnsi="Calibri" w:cs="Calibri"/>
          <w:b/>
          <w:bCs/>
        </w:rPr>
        <w:t>b</w:t>
      </w:r>
      <w:r w:rsidR="00EB3C4D" w:rsidRPr="002C06BC">
        <w:rPr>
          <w:rFonts w:ascii="Calibri" w:hAnsi="Calibri" w:cs="Calibri"/>
          <w:b/>
          <w:bCs/>
        </w:rPr>
        <w:t xml:space="preserve">ooth </w:t>
      </w:r>
      <w:r w:rsidR="002C06BC" w:rsidRPr="002C06BC">
        <w:rPr>
          <w:rFonts w:ascii="Calibri" w:hAnsi="Calibri" w:cs="Calibri"/>
          <w:b/>
          <w:bCs/>
        </w:rPr>
        <w:t>1809</w:t>
      </w:r>
      <w:r w:rsidR="002C06BC">
        <w:rPr>
          <w:rFonts w:ascii="Calibri" w:hAnsi="Calibri" w:cs="Calibri"/>
        </w:rPr>
        <w:t xml:space="preserve"> </w:t>
      </w:r>
      <w:r w:rsidR="0093083B">
        <w:rPr>
          <w:rFonts w:ascii="Calibri" w:hAnsi="Calibri" w:cs="Calibri"/>
        </w:rPr>
        <w:t>during</w:t>
      </w:r>
      <w:r w:rsidR="002C06BC">
        <w:rPr>
          <w:rFonts w:ascii="Calibri" w:hAnsi="Calibri" w:cs="Calibri"/>
        </w:rPr>
        <w:t xml:space="preserve"> the 2025 Aggregates Academy &amp; Expo (AGG1) in St. Louis</w:t>
      </w:r>
      <w:r w:rsidR="00771404">
        <w:rPr>
          <w:rFonts w:ascii="Calibri" w:hAnsi="Calibri" w:cs="Calibri"/>
        </w:rPr>
        <w:t>.</w:t>
      </w:r>
      <w:r w:rsidR="002C06BC">
        <w:rPr>
          <w:rFonts w:ascii="Calibri" w:hAnsi="Calibri" w:cs="Calibri"/>
        </w:rPr>
        <w:t xml:space="preserve"> </w:t>
      </w:r>
      <w:r w:rsidR="0093083B">
        <w:rPr>
          <w:rFonts w:ascii="Calibri" w:hAnsi="Calibri" w:cs="Calibri"/>
        </w:rPr>
        <w:t>Attendees can learn more about MAJOR’s latest innovations</w:t>
      </w:r>
      <w:r w:rsidR="00EA18AF">
        <w:rPr>
          <w:rFonts w:ascii="Calibri" w:hAnsi="Calibri" w:cs="Calibri"/>
        </w:rPr>
        <w:t>, designed to enhance durability and efficiency,</w:t>
      </w:r>
      <w:r w:rsidR="0093083B">
        <w:rPr>
          <w:rFonts w:ascii="Calibri" w:hAnsi="Calibri" w:cs="Calibri"/>
        </w:rPr>
        <w:t xml:space="preserve"> and how they support the aggregates industry’s evolving needs.  </w:t>
      </w:r>
    </w:p>
    <w:p w14:paraId="213CEBFE" w14:textId="77777777" w:rsidR="00360073" w:rsidRDefault="00360073" w:rsidP="00383CB1">
      <w:pPr>
        <w:rPr>
          <w:rFonts w:ascii="Calibri" w:hAnsi="Calibri" w:cs="Calibri"/>
        </w:rPr>
      </w:pPr>
    </w:p>
    <w:p w14:paraId="6B1B9B3F" w14:textId="3CD76277" w:rsidR="00360073" w:rsidRDefault="002C06BC" w:rsidP="00383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Additionally, MAJOR </w:t>
      </w:r>
      <w:r w:rsidR="00A36FB4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</w:t>
      </w:r>
      <w:r w:rsidR="00225F1B">
        <w:rPr>
          <w:rFonts w:ascii="Calibri" w:hAnsi="Calibri" w:cs="Calibri"/>
        </w:rPr>
        <w:t>host</w:t>
      </w:r>
      <w:r w:rsidR="00A36FB4">
        <w:rPr>
          <w:rFonts w:ascii="Calibri" w:hAnsi="Calibri" w:cs="Calibri"/>
        </w:rPr>
        <w:t>ing</w:t>
      </w:r>
      <w:r w:rsidR="00225F1B">
        <w:rPr>
          <w:rFonts w:ascii="Calibri" w:hAnsi="Calibri" w:cs="Calibri"/>
        </w:rPr>
        <w:t xml:space="preserve"> the </w:t>
      </w:r>
      <w:r>
        <w:rPr>
          <w:rFonts w:ascii="Calibri" w:hAnsi="Calibri" w:cs="Calibri"/>
        </w:rPr>
        <w:t>education</w:t>
      </w:r>
      <w:r w:rsidR="00EB3C4D">
        <w:rPr>
          <w:rFonts w:ascii="Calibri" w:hAnsi="Calibri" w:cs="Calibri"/>
        </w:rPr>
        <w:t>al</w:t>
      </w:r>
      <w:r>
        <w:rPr>
          <w:rFonts w:ascii="Calibri" w:hAnsi="Calibri" w:cs="Calibri"/>
        </w:rPr>
        <w:t xml:space="preserve"> seminar </w:t>
      </w:r>
      <w:r w:rsidR="00EB3C4D">
        <w:rPr>
          <w:rFonts w:ascii="Calibri" w:hAnsi="Calibri" w:cs="Calibri"/>
        </w:rPr>
        <w:t>“</w:t>
      </w:r>
      <w:r>
        <w:rPr>
          <w:rFonts w:ascii="Calibri" w:hAnsi="Calibri" w:cs="Calibri"/>
        </w:rPr>
        <w:t>Optimizing Screening Performance: Wire Selection &amp; Process Customization</w:t>
      </w:r>
      <w:r w:rsidR="00EB3C4D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on </w:t>
      </w:r>
      <w:r w:rsidR="00111F4C">
        <w:rPr>
          <w:rFonts w:ascii="Calibri" w:hAnsi="Calibri" w:cs="Calibri"/>
        </w:rPr>
        <w:t>Wednesday</w:t>
      </w:r>
      <w:r>
        <w:rPr>
          <w:rFonts w:ascii="Calibri" w:hAnsi="Calibri" w:cs="Calibri"/>
        </w:rPr>
        <w:t>, March 2</w:t>
      </w:r>
      <w:r w:rsidR="00111F4C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, </w:t>
      </w:r>
      <w:r w:rsidR="00484D93">
        <w:rPr>
          <w:rFonts w:ascii="Calibri" w:hAnsi="Calibri" w:cs="Calibri"/>
        </w:rPr>
        <w:t>from 10</w:t>
      </w:r>
      <w:r w:rsidR="00EB3C4D">
        <w:rPr>
          <w:rFonts w:ascii="Calibri" w:hAnsi="Calibri" w:cs="Calibri"/>
        </w:rPr>
        <w:t>-11</w:t>
      </w:r>
      <w:r w:rsidR="00484D93">
        <w:rPr>
          <w:rFonts w:ascii="Calibri" w:hAnsi="Calibri" w:cs="Calibri"/>
        </w:rPr>
        <w:t xml:space="preserve"> a.m. in </w:t>
      </w:r>
      <w:r w:rsidR="00484D93" w:rsidRPr="00484D93">
        <w:rPr>
          <w:rFonts w:ascii="Calibri" w:hAnsi="Calibri" w:cs="Calibri"/>
          <w:b/>
          <w:bCs/>
        </w:rPr>
        <w:t>Room 1</w:t>
      </w:r>
      <w:r w:rsidR="00F362BD">
        <w:rPr>
          <w:rFonts w:ascii="Calibri" w:hAnsi="Calibri" w:cs="Calibri"/>
          <w:b/>
          <w:bCs/>
        </w:rPr>
        <w:t>2</w:t>
      </w:r>
      <w:r w:rsidR="00111F4C">
        <w:rPr>
          <w:rFonts w:ascii="Calibri" w:hAnsi="Calibri" w:cs="Calibri"/>
          <w:b/>
          <w:bCs/>
        </w:rPr>
        <w:t>4-125</w:t>
      </w:r>
      <w:r w:rsidR="00484D93">
        <w:rPr>
          <w:rFonts w:ascii="Calibri" w:hAnsi="Calibri" w:cs="Calibri"/>
        </w:rPr>
        <w:t xml:space="preserve">. </w:t>
      </w:r>
      <w:r w:rsidR="00360073">
        <w:rPr>
          <w:rFonts w:ascii="Calibri" w:hAnsi="Calibri" w:cs="Calibri"/>
        </w:rPr>
        <w:t>This session explore</w:t>
      </w:r>
      <w:r w:rsidR="00225F1B">
        <w:rPr>
          <w:rFonts w:ascii="Calibri" w:hAnsi="Calibri" w:cs="Calibri"/>
        </w:rPr>
        <w:t>s</w:t>
      </w:r>
      <w:r w:rsidR="00360073">
        <w:rPr>
          <w:rFonts w:ascii="Calibri" w:hAnsi="Calibri" w:cs="Calibri"/>
        </w:rPr>
        <w:t xml:space="preserve"> strategies for selecting and customizing screen media to enhance efficiency, improve durability and optimize performance. </w:t>
      </w:r>
    </w:p>
    <w:p w14:paraId="5CF732A2" w14:textId="77777777" w:rsidR="002C06BC" w:rsidRDefault="002C06BC" w:rsidP="00383CB1">
      <w:pPr>
        <w:rPr>
          <w:rFonts w:ascii="Calibri" w:hAnsi="Calibri" w:cs="Calibri"/>
        </w:rPr>
      </w:pPr>
    </w:p>
    <w:p w14:paraId="46FF72FD" w14:textId="1EB34DD0" w:rsidR="002C06BC" w:rsidRDefault="002C06BC" w:rsidP="00383CB1">
      <w:pPr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360073">
        <w:rPr>
          <w:rFonts w:ascii="Calibri" w:hAnsi="Calibri" w:cs="Calibri"/>
        </w:rPr>
        <w:t xml:space="preserve">AGG1 is a great opportunity to </w:t>
      </w:r>
      <w:r w:rsidR="001D3A92">
        <w:rPr>
          <w:rFonts w:ascii="Calibri" w:hAnsi="Calibri" w:cs="Calibri"/>
        </w:rPr>
        <w:t xml:space="preserve">speak directly </w:t>
      </w:r>
      <w:r w:rsidR="00360073">
        <w:rPr>
          <w:rFonts w:ascii="Calibri" w:hAnsi="Calibri" w:cs="Calibri"/>
        </w:rPr>
        <w:t>with our customers about the issues they’re facing in the aggregates industry. We’re excited to</w:t>
      </w:r>
      <w:r w:rsidR="001D3A92">
        <w:rPr>
          <w:rFonts w:ascii="Calibri" w:hAnsi="Calibri" w:cs="Calibri"/>
        </w:rPr>
        <w:t xml:space="preserve"> meet</w:t>
      </w:r>
      <w:r w:rsidR="00360073">
        <w:rPr>
          <w:rFonts w:ascii="Calibri" w:hAnsi="Calibri" w:cs="Calibri"/>
        </w:rPr>
        <w:t xml:space="preserve"> with everyone at the show, and we look forward to the opportunity to showcase how our screen media can benefit producers in the long run,</w:t>
      </w:r>
      <w:r>
        <w:rPr>
          <w:rFonts w:ascii="Calibri" w:hAnsi="Calibri" w:cs="Calibri"/>
        </w:rPr>
        <w:t>”</w:t>
      </w:r>
      <w:r w:rsidR="00360073">
        <w:rPr>
          <w:rFonts w:ascii="Calibri" w:hAnsi="Calibri" w:cs="Calibri"/>
        </w:rPr>
        <w:t xml:space="preserve"> said</w:t>
      </w:r>
      <w:r>
        <w:rPr>
          <w:rFonts w:ascii="Calibri" w:hAnsi="Calibri" w:cs="Calibri"/>
        </w:rPr>
        <w:t xml:space="preserve"> Ian Edwards, </w:t>
      </w:r>
      <w:r w:rsidR="00EB3C4D">
        <w:rPr>
          <w:rFonts w:ascii="Calibri" w:hAnsi="Calibri" w:cs="Calibri"/>
        </w:rPr>
        <w:t xml:space="preserve">vice president </w:t>
      </w:r>
      <w:r>
        <w:rPr>
          <w:rFonts w:ascii="Calibri" w:hAnsi="Calibri" w:cs="Calibri"/>
        </w:rPr>
        <w:t xml:space="preserve">of </w:t>
      </w:r>
      <w:r w:rsidR="00EB3C4D">
        <w:rPr>
          <w:rFonts w:ascii="Calibri" w:hAnsi="Calibri" w:cs="Calibri"/>
        </w:rPr>
        <w:t xml:space="preserve">global sales </w:t>
      </w:r>
      <w:r>
        <w:rPr>
          <w:rFonts w:ascii="Calibri" w:hAnsi="Calibri" w:cs="Calibri"/>
        </w:rPr>
        <w:t>at MAJOR. “</w:t>
      </w:r>
      <w:r w:rsidR="00360073">
        <w:rPr>
          <w:rFonts w:ascii="Calibri" w:hAnsi="Calibri" w:cs="Calibri"/>
        </w:rPr>
        <w:t>Our educational session is another chance to share practical knowledge to help producers make informed decisions t</w:t>
      </w:r>
      <w:r w:rsidR="001D3A92">
        <w:rPr>
          <w:rFonts w:ascii="Calibri" w:hAnsi="Calibri" w:cs="Calibri"/>
        </w:rPr>
        <w:t>hat</w:t>
      </w:r>
      <w:r w:rsidR="00360073">
        <w:rPr>
          <w:rFonts w:ascii="Calibri" w:hAnsi="Calibri" w:cs="Calibri"/>
        </w:rPr>
        <w:t xml:space="preserve"> improve their operations.”</w:t>
      </w:r>
    </w:p>
    <w:p w14:paraId="77E2601E" w14:textId="77777777" w:rsidR="002C06BC" w:rsidRDefault="002C06BC" w:rsidP="00383CB1">
      <w:pPr>
        <w:rPr>
          <w:rFonts w:ascii="Calibri" w:hAnsi="Calibri" w:cs="Calibri"/>
        </w:rPr>
      </w:pPr>
    </w:p>
    <w:p w14:paraId="674B6393" w14:textId="7701A6E7" w:rsidR="002C06BC" w:rsidRDefault="00484D93" w:rsidP="00383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MAJOR </w:t>
      </w:r>
      <w:r w:rsidR="00F45330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showcasing a variety of equipment </w:t>
      </w:r>
      <w:r w:rsidR="00E61121">
        <w:rPr>
          <w:rFonts w:ascii="Calibri" w:hAnsi="Calibri" w:cs="Calibri"/>
        </w:rPr>
        <w:t xml:space="preserve">and technology </w:t>
      </w:r>
      <w:r>
        <w:rPr>
          <w:rFonts w:ascii="Calibri" w:hAnsi="Calibri" w:cs="Calibri"/>
        </w:rPr>
        <w:t xml:space="preserve">at the show, including: </w:t>
      </w:r>
    </w:p>
    <w:p w14:paraId="4423D1DD" w14:textId="77777777" w:rsidR="00484D93" w:rsidRDefault="00484D93" w:rsidP="00383CB1">
      <w:pPr>
        <w:rPr>
          <w:rFonts w:ascii="Calibri" w:hAnsi="Calibri" w:cs="Calibri"/>
        </w:rPr>
      </w:pPr>
    </w:p>
    <w:p w14:paraId="6681F1AB" w14:textId="4C5C3FE9" w:rsidR="00111F4C" w:rsidRPr="00484D93" w:rsidRDefault="00111F4C" w:rsidP="00111F4C">
      <w:pPr>
        <w:ind w:left="7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FLEX-MAT </w:t>
      </w:r>
      <w:r w:rsidRPr="00484D93">
        <w:rPr>
          <w:rFonts w:ascii="Calibri" w:hAnsi="Calibri" w:cs="Calibri"/>
          <w:b/>
          <w:bCs/>
        </w:rPr>
        <w:t xml:space="preserve">Modular Series </w:t>
      </w:r>
    </w:p>
    <w:p w14:paraId="22211A85" w14:textId="77777777" w:rsidR="00111F4C" w:rsidRDefault="00111F4C" w:rsidP="00111F4C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hyperlink r:id="rId13" w:history="1">
        <w:r w:rsidRPr="008D40F5">
          <w:rPr>
            <w:rStyle w:val="Hyperlink"/>
            <w:rFonts w:ascii="Calibri" w:hAnsi="Calibri" w:cs="Calibri"/>
          </w:rPr>
          <w:t>FLEX-MAT Modular Series</w:t>
        </w:r>
      </w:hyperlink>
      <w:r>
        <w:rPr>
          <w:rFonts w:ascii="Calibri" w:hAnsi="Calibri" w:cs="Calibri"/>
        </w:rPr>
        <w:t xml:space="preserve"> binds the wire to MAJOR’s distinctive, lime-green polyurethane strips. This allows the wires to vibrate independently from end to end under material contact. The high frequency — 8,000 to 10,000 cycles per minute — adds to the vibration of the screen box to speed up material separation and passing. </w:t>
      </w:r>
    </w:p>
    <w:p w14:paraId="6FD25353" w14:textId="77777777" w:rsidR="00111F4C" w:rsidRDefault="00111F4C" w:rsidP="00111F4C">
      <w:pPr>
        <w:ind w:firstLine="720"/>
        <w:rPr>
          <w:rFonts w:ascii="Calibri" w:hAnsi="Calibri" w:cs="Calibri"/>
          <w:b/>
          <w:bCs/>
        </w:rPr>
      </w:pPr>
    </w:p>
    <w:p w14:paraId="2C855F5F" w14:textId="713A977C" w:rsidR="00484D93" w:rsidRPr="00484D93" w:rsidRDefault="00484D93" w:rsidP="00111F4C">
      <w:pPr>
        <w:ind w:firstLine="720"/>
        <w:rPr>
          <w:rFonts w:ascii="Calibri" w:hAnsi="Calibri" w:cs="Calibri"/>
          <w:b/>
          <w:bCs/>
        </w:rPr>
      </w:pPr>
      <w:r w:rsidRPr="00484D93">
        <w:rPr>
          <w:rFonts w:ascii="Calibri" w:hAnsi="Calibri" w:cs="Calibri"/>
          <w:b/>
          <w:bCs/>
        </w:rPr>
        <w:t>OPTIMUMWIRE</w:t>
      </w:r>
      <w:r w:rsidRPr="005E4BB3">
        <w:rPr>
          <w:rFonts w:ascii="Calibri" w:hAnsi="Calibri" w:cs="Calibri"/>
          <w:vertAlign w:val="superscript"/>
        </w:rPr>
        <w:t xml:space="preserve">® </w:t>
      </w:r>
      <w:r w:rsidRPr="00484D93">
        <w:rPr>
          <w:rFonts w:ascii="Calibri" w:hAnsi="Calibri" w:cs="Calibri"/>
          <w:b/>
          <w:bCs/>
        </w:rPr>
        <w:t xml:space="preserve"> </w:t>
      </w:r>
    </w:p>
    <w:p w14:paraId="31B7E17D" w14:textId="1BAEA7FA" w:rsidR="00383CB1" w:rsidRDefault="00484D93" w:rsidP="00484D93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Hailed as “</w:t>
      </w:r>
      <w:r w:rsidR="00225F1B">
        <w:rPr>
          <w:rFonts w:ascii="Calibri" w:hAnsi="Calibri" w:cs="Calibri"/>
        </w:rPr>
        <w:t>t</w:t>
      </w:r>
      <w:r>
        <w:rPr>
          <w:rFonts w:ascii="Calibri" w:hAnsi="Calibri" w:cs="Calibri"/>
        </w:rPr>
        <w:t xml:space="preserve">he longest-lasting wire,” OPTIMUMWIRE sets the standard in lowering cost per ton </w:t>
      </w:r>
      <w:r w:rsidR="001D3A92">
        <w:rPr>
          <w:rFonts w:ascii="Calibri" w:hAnsi="Calibri" w:cs="Calibri"/>
        </w:rPr>
        <w:t xml:space="preserve">of material </w:t>
      </w:r>
      <w:r>
        <w:rPr>
          <w:rFonts w:ascii="Calibri" w:hAnsi="Calibri" w:cs="Calibri"/>
        </w:rPr>
        <w:t>by dramatically increasing</w:t>
      </w:r>
      <w:r w:rsidR="001D3A92">
        <w:rPr>
          <w:rFonts w:ascii="Calibri" w:hAnsi="Calibri" w:cs="Calibri"/>
        </w:rPr>
        <w:t xml:space="preserve"> screen media</w:t>
      </w:r>
      <w:r>
        <w:rPr>
          <w:rFonts w:ascii="Calibri" w:hAnsi="Calibri" w:cs="Calibri"/>
        </w:rPr>
        <w:t xml:space="preserve"> throughput and wear life while eliminating blinding and pegging. </w:t>
      </w:r>
    </w:p>
    <w:p w14:paraId="50B0096B" w14:textId="77777777" w:rsidR="00484D93" w:rsidRDefault="00484D93" w:rsidP="00484D93">
      <w:pPr>
        <w:ind w:left="720"/>
        <w:rPr>
          <w:rFonts w:ascii="Calibri" w:hAnsi="Calibri" w:cs="Calibri"/>
        </w:rPr>
      </w:pPr>
    </w:p>
    <w:p w14:paraId="4789B1B8" w14:textId="66061E91" w:rsidR="00484D93" w:rsidRPr="00484D93" w:rsidRDefault="00484D93" w:rsidP="00484D93">
      <w:pPr>
        <w:ind w:left="72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 xml:space="preserve">Advanced </w:t>
      </w:r>
      <w:r w:rsidRPr="00484D93">
        <w:rPr>
          <w:rFonts w:ascii="Calibri" w:hAnsi="Calibri" w:cs="Calibri"/>
          <w:b/>
          <w:bCs/>
        </w:rPr>
        <w:t xml:space="preserve">Polyurethane Strips </w:t>
      </w:r>
      <w:r>
        <w:rPr>
          <w:rFonts w:ascii="Calibri" w:hAnsi="Calibri" w:cs="Calibri"/>
          <w:b/>
          <w:bCs/>
        </w:rPr>
        <w:t>Variant</w:t>
      </w:r>
    </w:p>
    <w:p w14:paraId="540AE577" w14:textId="4A5C274B" w:rsidR="00484D93" w:rsidRDefault="008A458C" w:rsidP="00111F4C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Advanced polyurethane strip</w:t>
      </w:r>
      <w:r w:rsidR="001D3A92">
        <w:rPr>
          <w:rFonts w:ascii="Calibri" w:hAnsi="Calibri" w:cs="Calibri"/>
        </w:rPr>
        <w:t xml:space="preserve">s </w:t>
      </w:r>
      <w:r>
        <w:rPr>
          <w:rFonts w:ascii="Calibri" w:hAnsi="Calibri" w:cs="Calibri"/>
        </w:rPr>
        <w:t xml:space="preserve">are available for the FLEX-MAT Modular Series. This </w:t>
      </w:r>
      <w:r w:rsidR="0088617C">
        <w:rPr>
          <w:rFonts w:ascii="Calibri" w:hAnsi="Calibri" w:cs="Calibri"/>
        </w:rPr>
        <w:t xml:space="preserve">new variant </w:t>
      </w:r>
      <w:r>
        <w:rPr>
          <w:rFonts w:ascii="Calibri" w:hAnsi="Calibri" w:cs="Calibri"/>
        </w:rPr>
        <w:t xml:space="preserve">increases the lifespan and effectiveness of screen media </w:t>
      </w:r>
      <w:r w:rsidR="001D3A92">
        <w:rPr>
          <w:rFonts w:ascii="Calibri" w:hAnsi="Calibri" w:cs="Calibri"/>
        </w:rPr>
        <w:t>with greater chemical stability for</w:t>
      </w:r>
      <w:r>
        <w:rPr>
          <w:rFonts w:ascii="Calibri" w:hAnsi="Calibri" w:cs="Calibri"/>
        </w:rPr>
        <w:t xml:space="preserve"> wet and corrosive environments. Advanced polyurethane strips match the lifespan of OPTIMUMWIRE, maintain</w:t>
      </w:r>
      <w:r w:rsidR="001D3A92">
        <w:rPr>
          <w:rFonts w:ascii="Calibri" w:hAnsi="Calibri" w:cs="Calibri"/>
        </w:rPr>
        <w:t>ing</w:t>
      </w:r>
      <w:r>
        <w:rPr>
          <w:rFonts w:ascii="Calibri" w:hAnsi="Calibri" w:cs="Calibri"/>
        </w:rPr>
        <w:t xml:space="preserve"> screening integrity up to 10 times longer</w:t>
      </w:r>
      <w:r w:rsidR="00771404">
        <w:rPr>
          <w:rFonts w:ascii="Calibri" w:hAnsi="Calibri" w:cs="Calibri"/>
        </w:rPr>
        <w:t xml:space="preserve"> than traditional polyurethane</w:t>
      </w:r>
      <w:r>
        <w:rPr>
          <w:rFonts w:ascii="Calibri" w:hAnsi="Calibri" w:cs="Calibri"/>
        </w:rPr>
        <w:t xml:space="preserve"> in some cases. </w:t>
      </w:r>
    </w:p>
    <w:p w14:paraId="5B03A512" w14:textId="77777777" w:rsidR="00484D93" w:rsidRDefault="00484D93" w:rsidP="00484D93">
      <w:pPr>
        <w:ind w:left="720"/>
        <w:rPr>
          <w:rFonts w:ascii="Calibri" w:hAnsi="Calibri" w:cs="Calibri"/>
        </w:rPr>
      </w:pPr>
    </w:p>
    <w:p w14:paraId="013F3804" w14:textId="39954D67" w:rsidR="00484D93" w:rsidRPr="00484D93" w:rsidRDefault="00484D93" w:rsidP="00484D93">
      <w:pPr>
        <w:ind w:left="720"/>
        <w:rPr>
          <w:rFonts w:ascii="Calibri" w:hAnsi="Calibri" w:cs="Calibri"/>
          <w:b/>
          <w:bCs/>
        </w:rPr>
      </w:pPr>
      <w:r w:rsidRPr="00484D93">
        <w:rPr>
          <w:rFonts w:ascii="Calibri" w:hAnsi="Calibri" w:cs="Calibri"/>
          <w:b/>
          <w:bCs/>
        </w:rPr>
        <w:t xml:space="preserve">The MAJOR App </w:t>
      </w:r>
    </w:p>
    <w:p w14:paraId="3539A58B" w14:textId="77D74162" w:rsidR="00484D93" w:rsidRDefault="00484D93" w:rsidP="00484D93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updated app combines </w:t>
      </w:r>
      <w:hyperlink r:id="rId14" w:history="1">
        <w:r w:rsidRPr="008D40F5">
          <w:rPr>
            <w:rStyle w:val="Hyperlink"/>
            <w:rFonts w:ascii="Calibri" w:hAnsi="Calibri" w:cs="Calibri"/>
          </w:rPr>
          <w:t>The MAJOR App</w:t>
        </w:r>
      </w:hyperlink>
      <w:r>
        <w:rPr>
          <w:rFonts w:ascii="Calibri" w:hAnsi="Calibri" w:cs="Calibri"/>
        </w:rPr>
        <w:t xml:space="preserve"> with the FLEX-MAT Sensor App, creating a single resource for aggregates producers. Depending on the user, it includes </w:t>
      </w:r>
      <w:r w:rsidR="00771404">
        <w:rPr>
          <w:rFonts w:ascii="Calibri" w:hAnsi="Calibri" w:cs="Calibri"/>
        </w:rPr>
        <w:t xml:space="preserve">product information, </w:t>
      </w:r>
      <w:r>
        <w:rPr>
          <w:rFonts w:ascii="Calibri" w:hAnsi="Calibri" w:cs="Calibri"/>
        </w:rPr>
        <w:t xml:space="preserve">expert documents and a newsroom with articles and announcements as well as the RFID reader technology and the </w:t>
      </w:r>
      <w:hyperlink r:id="rId15" w:history="1">
        <w:r w:rsidRPr="008D40F5">
          <w:rPr>
            <w:rStyle w:val="Hyperlink"/>
            <w:rFonts w:ascii="Calibri" w:hAnsi="Calibri" w:cs="Calibri"/>
          </w:rPr>
          <w:t>FLEX-MAT Sensor</w:t>
        </w:r>
      </w:hyperlink>
      <w:r>
        <w:rPr>
          <w:rFonts w:ascii="Calibri" w:hAnsi="Calibri" w:cs="Calibri"/>
        </w:rPr>
        <w:t xml:space="preserve">. </w:t>
      </w:r>
    </w:p>
    <w:p w14:paraId="4C3ED48C" w14:textId="77777777" w:rsidR="00383CB1" w:rsidRDefault="00383CB1" w:rsidP="00383CB1">
      <w:pPr>
        <w:rPr>
          <w:rFonts w:ascii="Calibri" w:hAnsi="Calibri" w:cs="Calibri"/>
        </w:rPr>
      </w:pPr>
    </w:p>
    <w:p w14:paraId="67496221" w14:textId="5B9060BC" w:rsidR="00383CB1" w:rsidRPr="00F47933" w:rsidRDefault="008A1D04" w:rsidP="00383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To learn more about MAJOR’s screen media technology, visit </w:t>
      </w:r>
      <w:hyperlink r:id="rId16" w:history="1">
        <w:r w:rsidRPr="007324B6">
          <w:rPr>
            <w:rStyle w:val="Hyperlink"/>
            <w:rFonts w:ascii="Calibri" w:hAnsi="Calibri" w:cs="Calibri"/>
          </w:rPr>
          <w:t>www.majorflexmat.com</w:t>
        </w:r>
      </w:hyperlink>
      <w:r>
        <w:rPr>
          <w:rFonts w:ascii="Calibri" w:hAnsi="Calibri" w:cs="Calibri"/>
        </w:rPr>
        <w:t xml:space="preserve">. </w:t>
      </w:r>
    </w:p>
    <w:p w14:paraId="070A894C" w14:textId="77777777" w:rsidR="00244B8D" w:rsidRPr="00F47933" w:rsidRDefault="00244B8D" w:rsidP="00244B8D">
      <w:pPr>
        <w:rPr>
          <w:rFonts w:ascii="Calibri" w:hAnsi="Calibri" w:cs="Calibri"/>
        </w:rPr>
      </w:pPr>
    </w:p>
    <w:p w14:paraId="3A41DD36" w14:textId="421C423B" w:rsidR="00244B8D" w:rsidRPr="005E4BB3" w:rsidRDefault="00C80D7A" w:rsidP="00244B8D">
      <w:pPr>
        <w:rPr>
          <w:rFonts w:ascii="Calibri" w:hAnsi="Calibri" w:cs="Calibri"/>
          <w:b/>
        </w:rPr>
      </w:pPr>
      <w:r w:rsidRPr="00F47933">
        <w:rPr>
          <w:rFonts w:ascii="Calibri" w:hAnsi="Calibri" w:cs="Calibri"/>
          <w:b/>
        </w:rPr>
        <w:t>About</w:t>
      </w:r>
      <w:r w:rsidRPr="005E4BB3">
        <w:rPr>
          <w:rFonts w:ascii="Calibri" w:hAnsi="Calibri" w:cs="Calibri"/>
          <w:b/>
        </w:rPr>
        <w:t xml:space="preserve"> </w:t>
      </w:r>
      <w:r w:rsidR="003308CE" w:rsidRPr="005E4BB3">
        <w:rPr>
          <w:rFonts w:ascii="Calibri" w:hAnsi="Calibri" w:cs="Calibri"/>
          <w:b/>
        </w:rPr>
        <w:t>MAJOR</w:t>
      </w:r>
      <w:r w:rsidRPr="005E4BB3">
        <w:rPr>
          <w:rFonts w:ascii="Calibri" w:hAnsi="Calibri" w:cs="Calibri"/>
          <w:b/>
        </w:rPr>
        <w:t xml:space="preserve"> </w:t>
      </w:r>
    </w:p>
    <w:p w14:paraId="0BD027BA" w14:textId="30CC1F21" w:rsidR="00030824" w:rsidRPr="005E4BB3" w:rsidRDefault="003308CE" w:rsidP="00030824">
      <w:pPr>
        <w:rPr>
          <w:rFonts w:ascii="Calibri" w:hAnsi="Calibri" w:cs="Calibri"/>
        </w:rPr>
      </w:pPr>
      <w:r w:rsidRPr="005E4BB3">
        <w:rPr>
          <w:rFonts w:ascii="Calibri" w:hAnsi="Calibri" w:cs="Calibri"/>
        </w:rPr>
        <w:t>MAJOR</w:t>
      </w:r>
      <w:r w:rsidR="00C80D7A" w:rsidRPr="005E4BB3">
        <w:rPr>
          <w:rFonts w:ascii="Calibri" w:hAnsi="Calibri" w:cs="Calibri"/>
        </w:rPr>
        <w:t xml:space="preserve"> is an innovative global manufacturer of wire screens for the aggregate, mining and recycling industries. </w:t>
      </w:r>
      <w:r w:rsidR="00BD349D" w:rsidRPr="005E4BB3">
        <w:rPr>
          <w:rFonts w:ascii="Calibri" w:hAnsi="Calibri" w:cs="Calibri"/>
        </w:rPr>
        <w:t>FLEX-MAT</w:t>
      </w:r>
      <w:r w:rsidR="00FC66FC" w:rsidRPr="005E4BB3">
        <w:rPr>
          <w:rFonts w:ascii="Calibri" w:hAnsi="Calibri" w:cs="Calibri"/>
          <w:vertAlign w:val="superscript"/>
        </w:rPr>
        <w:t>®</w:t>
      </w:r>
      <w:r w:rsidR="00C80D7A" w:rsidRPr="005E4BB3">
        <w:rPr>
          <w:rFonts w:ascii="Calibri" w:hAnsi="Calibri" w:cs="Calibri"/>
        </w:rPr>
        <w:t xml:space="preserve">, the company’s renowned line of distinctive lime-green high vibration screens made with </w:t>
      </w:r>
      <w:r w:rsidR="00BD349D" w:rsidRPr="005E4BB3">
        <w:rPr>
          <w:rFonts w:ascii="Calibri" w:hAnsi="Calibri" w:cs="Calibri"/>
        </w:rPr>
        <w:t>OPTIMUMWIRE</w:t>
      </w:r>
      <w:r w:rsidR="00FC66FC" w:rsidRPr="005E4BB3">
        <w:rPr>
          <w:rFonts w:ascii="Calibri" w:hAnsi="Calibri" w:cs="Calibri"/>
          <w:vertAlign w:val="superscript"/>
        </w:rPr>
        <w:t xml:space="preserve">® </w:t>
      </w:r>
      <w:r w:rsidR="00C80D7A" w:rsidRPr="005E4BB3">
        <w:rPr>
          <w:rFonts w:ascii="Calibri" w:hAnsi="Calibri" w:cs="Calibri"/>
        </w:rPr>
        <w:t xml:space="preserve">“The longest-lasting wire” sets the standard in lowering cost of production per ton by dramatically increasing throughput and wear life while eliminating blinding and pegging. </w:t>
      </w:r>
      <w:r w:rsidR="00071C2B" w:rsidRPr="005E4BB3">
        <w:rPr>
          <w:rFonts w:ascii="Calibri" w:hAnsi="Calibri" w:cs="Calibri"/>
        </w:rPr>
        <w:t xml:space="preserve">MAJOR </w:t>
      </w:r>
      <w:r w:rsidR="00C80D7A" w:rsidRPr="005E4BB3">
        <w:rPr>
          <w:rFonts w:ascii="Calibri" w:hAnsi="Calibri" w:cs="Calibri"/>
        </w:rPr>
        <w:t>master</w:t>
      </w:r>
      <w:r w:rsidRPr="005E4BB3">
        <w:rPr>
          <w:rFonts w:ascii="Calibri" w:hAnsi="Calibri" w:cs="Calibri"/>
        </w:rPr>
        <w:t>s</w:t>
      </w:r>
      <w:r w:rsidR="00C80D7A" w:rsidRPr="005E4BB3">
        <w:rPr>
          <w:rFonts w:ascii="Calibri" w:hAnsi="Calibri" w:cs="Calibri"/>
        </w:rPr>
        <w:t xml:space="preserve"> wire quality, screen manufacturing and the screening process, and provide</w:t>
      </w:r>
      <w:r w:rsidR="00071C2B" w:rsidRPr="005E4BB3">
        <w:rPr>
          <w:rFonts w:ascii="Calibri" w:hAnsi="Calibri" w:cs="Calibri"/>
        </w:rPr>
        <w:t>s</w:t>
      </w:r>
      <w:r w:rsidR="00C80D7A" w:rsidRPr="005E4BB3">
        <w:rPr>
          <w:rFonts w:ascii="Calibri" w:hAnsi="Calibri" w:cs="Calibri"/>
        </w:rPr>
        <w:t xml:space="preserve"> on-site screening performance assessment and training seminars on screen maintenance and screening efficiency to help producers increase their screening performance and profitability. </w:t>
      </w:r>
      <w:r w:rsidR="00071C2B" w:rsidRPr="005E4BB3">
        <w:rPr>
          <w:rFonts w:ascii="Calibri" w:hAnsi="Calibri" w:cs="Calibri"/>
        </w:rPr>
        <w:t xml:space="preserve">MAJOR </w:t>
      </w:r>
      <w:r w:rsidR="005E04C5" w:rsidRPr="005E4BB3">
        <w:rPr>
          <w:rFonts w:ascii="Calibri" w:hAnsi="Calibri" w:cs="Calibri"/>
        </w:rPr>
        <w:t xml:space="preserve">is a Haver &amp; Boecker company. </w:t>
      </w:r>
      <w:r w:rsidR="00071C2B" w:rsidRPr="005E4BB3">
        <w:rPr>
          <w:rFonts w:ascii="Calibri" w:hAnsi="Calibri" w:cs="Calibri"/>
        </w:rPr>
        <w:t>MAJOR</w:t>
      </w:r>
      <w:r w:rsidR="00030824" w:rsidRPr="005E4BB3">
        <w:rPr>
          <w:rFonts w:ascii="Calibri" w:hAnsi="Calibri" w:cs="Calibri"/>
        </w:rPr>
        <w:t>, 225 North Montcalm Blvd.</w:t>
      </w:r>
      <w:r w:rsidR="00BB4210" w:rsidRPr="005E4BB3">
        <w:rPr>
          <w:rFonts w:ascii="Calibri" w:hAnsi="Calibri" w:cs="Calibri"/>
        </w:rPr>
        <w:t xml:space="preserve">, </w:t>
      </w:r>
      <w:proofErr w:type="spellStart"/>
      <w:r w:rsidR="00030824" w:rsidRPr="005E4BB3">
        <w:rPr>
          <w:rFonts w:ascii="Calibri" w:hAnsi="Calibri" w:cs="Calibri"/>
        </w:rPr>
        <w:t>Candiac</w:t>
      </w:r>
      <w:proofErr w:type="spellEnd"/>
      <w:r w:rsidR="00030824" w:rsidRPr="005E4BB3">
        <w:rPr>
          <w:rFonts w:ascii="Calibri" w:hAnsi="Calibri" w:cs="Calibri"/>
        </w:rPr>
        <w:t>, Québec</w:t>
      </w:r>
      <w:r w:rsidR="00BB4210" w:rsidRPr="005E4BB3">
        <w:rPr>
          <w:rFonts w:ascii="Calibri" w:hAnsi="Calibri" w:cs="Calibri"/>
        </w:rPr>
        <w:t xml:space="preserve">, </w:t>
      </w:r>
      <w:r w:rsidR="00030824" w:rsidRPr="005E4BB3">
        <w:rPr>
          <w:rFonts w:ascii="Calibri" w:hAnsi="Calibri" w:cs="Calibri"/>
        </w:rPr>
        <w:t>Canada J5R 3L6</w:t>
      </w:r>
      <w:r w:rsidR="00BB4210" w:rsidRPr="005E4BB3">
        <w:rPr>
          <w:rFonts w:ascii="Calibri" w:hAnsi="Calibri" w:cs="Calibri"/>
        </w:rPr>
        <w:t xml:space="preserve">; </w:t>
      </w:r>
      <w:r w:rsidR="00030824" w:rsidRPr="005E4BB3">
        <w:rPr>
          <w:rFonts w:ascii="Calibri" w:hAnsi="Calibri" w:cs="Calibri"/>
        </w:rPr>
        <w:t>Phone 450 659-7681</w:t>
      </w:r>
      <w:r w:rsidR="002D37E9" w:rsidRPr="005E4BB3">
        <w:rPr>
          <w:rFonts w:ascii="Calibri" w:hAnsi="Calibri" w:cs="Calibri"/>
        </w:rPr>
        <w:t>,</w:t>
      </w:r>
      <w:r w:rsidR="00BB4210" w:rsidRPr="005E4BB3">
        <w:rPr>
          <w:rFonts w:ascii="Calibri" w:hAnsi="Calibri" w:cs="Calibri"/>
        </w:rPr>
        <w:t xml:space="preserve"> </w:t>
      </w:r>
      <w:r w:rsidR="00030824" w:rsidRPr="005E4BB3">
        <w:rPr>
          <w:rFonts w:ascii="Calibri" w:hAnsi="Calibri" w:cs="Calibri"/>
        </w:rPr>
        <w:t>Fax 450 659-5570</w:t>
      </w:r>
      <w:r w:rsidR="00BB4210" w:rsidRPr="005E4BB3">
        <w:rPr>
          <w:rFonts w:ascii="Calibri" w:hAnsi="Calibri" w:cs="Calibri"/>
        </w:rPr>
        <w:t xml:space="preserve">; </w:t>
      </w:r>
      <w:hyperlink r:id="rId17" w:tgtFrame="_blank" w:history="1">
        <w:r w:rsidR="00030824" w:rsidRPr="005E4BB3">
          <w:rPr>
            <w:rStyle w:val="Hyperlink"/>
            <w:rFonts w:ascii="Calibri" w:hAnsi="Calibri" w:cs="Calibri"/>
          </w:rPr>
          <w:t>info@majorflexmat.com</w:t>
        </w:r>
      </w:hyperlink>
      <w:r w:rsidR="00BB4210" w:rsidRPr="005E4BB3">
        <w:rPr>
          <w:rFonts w:ascii="Calibri" w:hAnsi="Calibri" w:cs="Calibri"/>
        </w:rPr>
        <w:t xml:space="preserve">; </w:t>
      </w:r>
      <w:hyperlink r:id="rId18" w:history="1">
        <w:r w:rsidR="002D37E9" w:rsidRPr="005E4BB3">
          <w:rPr>
            <w:rStyle w:val="Hyperlink"/>
            <w:rFonts w:ascii="Calibri" w:hAnsi="Calibri" w:cs="Calibri"/>
          </w:rPr>
          <w:t>Vimeo</w:t>
        </w:r>
      </w:hyperlink>
      <w:r w:rsidR="002D37E9" w:rsidRPr="005E4BB3">
        <w:rPr>
          <w:rFonts w:ascii="Calibri" w:hAnsi="Calibri" w:cs="Calibri"/>
        </w:rPr>
        <w:t xml:space="preserve">; </w:t>
      </w:r>
      <w:hyperlink r:id="rId19" w:history="1">
        <w:r w:rsidR="002D37E9" w:rsidRPr="005E4BB3">
          <w:rPr>
            <w:rStyle w:val="Hyperlink"/>
            <w:rFonts w:ascii="Calibri" w:hAnsi="Calibri" w:cs="Calibri"/>
          </w:rPr>
          <w:t>LinkedIn</w:t>
        </w:r>
      </w:hyperlink>
      <w:r w:rsidR="002D37E9" w:rsidRPr="005E4BB3">
        <w:rPr>
          <w:rFonts w:ascii="Calibri" w:hAnsi="Calibri" w:cs="Calibri"/>
        </w:rPr>
        <w:t xml:space="preserve">; </w:t>
      </w:r>
      <w:r w:rsidR="00BB4210" w:rsidRPr="005E4BB3">
        <w:rPr>
          <w:rFonts w:ascii="Calibri" w:hAnsi="Calibri" w:cs="Calibri"/>
        </w:rPr>
        <w:t xml:space="preserve">or </w:t>
      </w:r>
      <w:hyperlink r:id="rId20" w:history="1">
        <w:r w:rsidR="00BB4210" w:rsidRPr="005E4BB3">
          <w:rPr>
            <w:rStyle w:val="Hyperlink"/>
            <w:rFonts w:ascii="Calibri" w:hAnsi="Calibri" w:cs="Calibri"/>
          </w:rPr>
          <w:t>www.majorflexmat.com</w:t>
        </w:r>
      </w:hyperlink>
      <w:r w:rsidR="00BB4210" w:rsidRPr="005E4BB3">
        <w:rPr>
          <w:rFonts w:ascii="Calibri" w:hAnsi="Calibri" w:cs="Calibri"/>
        </w:rPr>
        <w:t xml:space="preserve">.  </w:t>
      </w:r>
    </w:p>
    <w:p w14:paraId="4B90CC82" w14:textId="77777777" w:rsidR="00BB4210" w:rsidRPr="005E4BB3" w:rsidRDefault="00BB4210" w:rsidP="00030824">
      <w:pPr>
        <w:rPr>
          <w:rFonts w:ascii="Calibri" w:hAnsi="Calibri" w:cs="Calibri"/>
        </w:rPr>
      </w:pPr>
    </w:p>
    <w:p w14:paraId="0D026B13" w14:textId="77777777" w:rsidR="00DF2BBB" w:rsidRPr="005E4BB3" w:rsidRDefault="00DF2BBB" w:rsidP="00DF2BBB">
      <w:pPr>
        <w:jc w:val="center"/>
        <w:rPr>
          <w:rFonts w:ascii="Calibri" w:hAnsi="Calibri" w:cs="Calibri"/>
        </w:rPr>
      </w:pPr>
      <w:r w:rsidRPr="005E4BB3">
        <w:rPr>
          <w:rFonts w:ascii="Calibri" w:hAnsi="Calibri" w:cs="Calibri"/>
        </w:rPr>
        <w:t># # #</w:t>
      </w:r>
    </w:p>
    <w:p w14:paraId="30D27532" w14:textId="77777777" w:rsidR="00DF2BBB" w:rsidRPr="005E4BB3" w:rsidRDefault="00DF2BBB" w:rsidP="00DF2BBB">
      <w:pPr>
        <w:jc w:val="center"/>
        <w:rPr>
          <w:rFonts w:ascii="Calibri" w:hAnsi="Calibri" w:cs="Calibri"/>
        </w:rPr>
      </w:pPr>
    </w:p>
    <w:p w14:paraId="114F1224" w14:textId="4804C394" w:rsidR="00C10184" w:rsidRPr="00F95544" w:rsidRDefault="00C10184" w:rsidP="00C10184">
      <w:pPr>
        <w:rPr>
          <w:rFonts w:ascii="Calibri" w:hAnsi="Calibri" w:cs="Calibri"/>
          <w:bCs/>
        </w:rPr>
      </w:pPr>
      <w:r w:rsidRPr="005E4BB3">
        <w:rPr>
          <w:rFonts w:ascii="Calibri" w:hAnsi="Calibri" w:cs="Calibri"/>
          <w:b/>
        </w:rPr>
        <w:t xml:space="preserve">Image: </w:t>
      </w:r>
      <w:r w:rsidR="005A53F1" w:rsidRPr="005A53F1">
        <w:rPr>
          <w:rFonts w:ascii="Calibri" w:hAnsi="Calibri" w:cs="Calibri"/>
          <w:bCs/>
        </w:rPr>
        <w:t>MAJOR_FLEXMA</w:t>
      </w:r>
      <w:r w:rsidR="001C625B">
        <w:rPr>
          <w:rFonts w:ascii="Calibri" w:hAnsi="Calibri" w:cs="Calibri"/>
          <w:bCs/>
        </w:rPr>
        <w:t>T</w:t>
      </w:r>
      <w:r w:rsidR="005A53F1" w:rsidRPr="005A53F1">
        <w:rPr>
          <w:rFonts w:ascii="Calibri" w:hAnsi="Calibri" w:cs="Calibri"/>
          <w:bCs/>
        </w:rPr>
        <w:t>.jpg</w:t>
      </w:r>
    </w:p>
    <w:p w14:paraId="391F0612" w14:textId="793BE224" w:rsidR="00C10184" w:rsidRDefault="00C10184" w:rsidP="00C10184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 xml:space="preserve">Cutline: </w:t>
      </w:r>
      <w:r w:rsidR="005A53F1">
        <w:rPr>
          <w:rFonts w:ascii="Calibri" w:hAnsi="Calibri" w:cs="Calibri"/>
        </w:rPr>
        <w:t xml:space="preserve">The </w:t>
      </w:r>
      <w:r w:rsidR="005A53F1" w:rsidRPr="005A53F1">
        <w:rPr>
          <w:rFonts w:ascii="Calibri" w:hAnsi="Calibri" w:cs="Calibri"/>
        </w:rPr>
        <w:t>FLEX-MAT Modular Series</w:t>
      </w:r>
      <w:r w:rsidR="005A53F1">
        <w:rPr>
          <w:rFonts w:ascii="Calibri" w:hAnsi="Calibri" w:cs="Calibri"/>
        </w:rPr>
        <w:t xml:space="preserve"> binds the wire to MAJOR’s distinctive, lime-green polyurethane strips. This allows the wires to vibrate independently from end to end under material contact.</w:t>
      </w:r>
    </w:p>
    <w:p w14:paraId="7C2EDB60" w14:textId="77777777" w:rsidR="00293228" w:rsidRPr="005E4BB3" w:rsidRDefault="00293228" w:rsidP="00C10184">
      <w:pPr>
        <w:rPr>
          <w:rFonts w:ascii="Calibri" w:hAnsi="Calibri" w:cs="Calibri"/>
        </w:rPr>
      </w:pPr>
    </w:p>
    <w:p w14:paraId="7638B8CD" w14:textId="617522A2" w:rsidR="00C10184" w:rsidRPr="005E4BB3" w:rsidRDefault="00C10184" w:rsidP="00C10184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 xml:space="preserve">Suggested Tags: </w:t>
      </w:r>
      <w:r w:rsidR="005B781C" w:rsidRPr="004F3991">
        <w:rPr>
          <w:rFonts w:ascii="Calibri" w:hAnsi="Calibri" w:cs="Calibri"/>
        </w:rPr>
        <w:t xml:space="preserve">MAJOR, </w:t>
      </w:r>
      <w:r w:rsidR="005B781C">
        <w:rPr>
          <w:rFonts w:ascii="Calibri" w:hAnsi="Calibri" w:cs="Calibri"/>
        </w:rPr>
        <w:t xml:space="preserve">ID Enabled, FLEX-MAT Sensor, MAJOR App, Maintenance, </w:t>
      </w:r>
      <w:r w:rsidR="005B781C" w:rsidRPr="004F3991">
        <w:rPr>
          <w:rFonts w:ascii="Calibri" w:hAnsi="Calibri" w:cs="Calibri"/>
        </w:rPr>
        <w:t>FLEX-MAT, OPTIMUMWIRE, Screen Media, Screening, Aggregate, Mining</w:t>
      </w:r>
      <w:r w:rsidR="00FE3ECC">
        <w:rPr>
          <w:rFonts w:ascii="Calibri" w:hAnsi="Calibri" w:cs="Calibri"/>
        </w:rPr>
        <w:t xml:space="preserve">, </w:t>
      </w:r>
      <w:r w:rsidR="00AB6F29">
        <w:rPr>
          <w:rFonts w:ascii="Calibri" w:hAnsi="Calibri" w:cs="Calibri"/>
        </w:rPr>
        <w:t>AGG1</w:t>
      </w:r>
    </w:p>
    <w:p w14:paraId="79168F9F" w14:textId="77777777" w:rsidR="00C10184" w:rsidRPr="005E4BB3" w:rsidRDefault="00C10184" w:rsidP="00C10184">
      <w:pPr>
        <w:rPr>
          <w:rFonts w:ascii="Calibri" w:hAnsi="Calibri" w:cs="Calibri"/>
          <w:b/>
        </w:rPr>
      </w:pPr>
    </w:p>
    <w:p w14:paraId="7190D067" w14:textId="4F653C71" w:rsidR="00C10184" w:rsidRPr="00AB6F29" w:rsidRDefault="00C10184" w:rsidP="00C10184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>Suggested Social Post:</w:t>
      </w:r>
      <w:r w:rsidRPr="005E4BB3">
        <w:rPr>
          <w:rFonts w:ascii="Calibri" w:hAnsi="Calibri" w:cs="Calibri"/>
          <w:bCs/>
        </w:rPr>
        <w:t xml:space="preserve"> </w:t>
      </w:r>
      <w:r w:rsidR="00F80D8B" w:rsidRPr="005E4BB3">
        <w:rPr>
          <w:rFonts w:ascii="Calibri" w:hAnsi="Calibri" w:cs="Calibri"/>
          <w:bCs/>
          <w:i/>
          <w:iCs/>
        </w:rPr>
        <w:t>@</w:t>
      </w:r>
      <w:r w:rsidRPr="005E4BB3">
        <w:rPr>
          <w:rFonts w:ascii="Calibri" w:hAnsi="Calibri" w:cs="Calibri"/>
          <w:i/>
          <w:iCs/>
        </w:rPr>
        <w:t>MAJOR</w:t>
      </w:r>
      <w:r w:rsidR="00FE3ECC" w:rsidRPr="00FE3ECC">
        <w:rPr>
          <w:rFonts w:ascii="Calibri" w:hAnsi="Calibri" w:cs="Calibri"/>
        </w:rPr>
        <w:t xml:space="preserve"> </w:t>
      </w:r>
      <w:r w:rsidR="00C2019A">
        <w:rPr>
          <w:rFonts w:ascii="Calibri" w:hAnsi="Calibri" w:cs="Calibri"/>
        </w:rPr>
        <w:t>is highlighting</w:t>
      </w:r>
      <w:r w:rsidR="00AB6F29">
        <w:rPr>
          <w:rFonts w:ascii="Calibri" w:hAnsi="Calibri" w:cs="Calibri"/>
        </w:rPr>
        <w:t xml:space="preserve"> its OPTIMUMWIRE, screen media and technology for the aggregates industry at </w:t>
      </w:r>
      <w:r w:rsidR="00EB3C4D">
        <w:rPr>
          <w:rFonts w:ascii="Calibri" w:hAnsi="Calibri" w:cs="Calibri"/>
          <w:b/>
          <w:bCs/>
        </w:rPr>
        <w:t>B</w:t>
      </w:r>
      <w:r w:rsidR="00EB3C4D" w:rsidRPr="002C06BC">
        <w:rPr>
          <w:rFonts w:ascii="Calibri" w:hAnsi="Calibri" w:cs="Calibri"/>
          <w:b/>
          <w:bCs/>
        </w:rPr>
        <w:t xml:space="preserve">ooth </w:t>
      </w:r>
      <w:r w:rsidR="00AB6F29" w:rsidRPr="002C06BC">
        <w:rPr>
          <w:rFonts w:ascii="Calibri" w:hAnsi="Calibri" w:cs="Calibri"/>
          <w:b/>
          <w:bCs/>
        </w:rPr>
        <w:t>1809</w:t>
      </w:r>
      <w:r w:rsidR="00AB6F29">
        <w:rPr>
          <w:rFonts w:ascii="Calibri" w:hAnsi="Calibri" w:cs="Calibri"/>
        </w:rPr>
        <w:t xml:space="preserve"> at the 2025 Aggregates Academy &amp; Expo (AGG1) in </w:t>
      </w:r>
      <w:r w:rsidR="00AB6F29" w:rsidRPr="00771404">
        <w:rPr>
          <w:rFonts w:ascii="Calibri" w:hAnsi="Calibri" w:cs="Calibri"/>
        </w:rPr>
        <w:t>St. Louis.</w:t>
      </w:r>
      <w:r w:rsidR="00EC7D62">
        <w:rPr>
          <w:rFonts w:ascii="Calibri" w:hAnsi="Calibri" w:cs="Calibri"/>
        </w:rPr>
        <w:t xml:space="preserve"> </w:t>
      </w:r>
      <w:r w:rsidRPr="005E4BB3">
        <w:rPr>
          <w:rFonts w:ascii="Calibri" w:hAnsi="Calibri" w:cs="Calibri"/>
          <w:i/>
        </w:rPr>
        <w:t>{Insert picture and link}</w:t>
      </w:r>
    </w:p>
    <w:p w14:paraId="630AE2CE" w14:textId="77777777" w:rsidR="00EC453D" w:rsidRDefault="00EC453D" w:rsidP="00C10184">
      <w:pPr>
        <w:rPr>
          <w:rFonts w:ascii="Calibri" w:hAnsi="Calibri" w:cs="Calibri"/>
        </w:rPr>
      </w:pPr>
    </w:p>
    <w:p w14:paraId="045EF53C" w14:textId="77777777" w:rsidR="00EC453D" w:rsidRDefault="00EC453D" w:rsidP="00EC453D">
      <w:pPr>
        <w:rPr>
          <w:rFonts w:ascii="Calibri" w:hAnsi="Calibri" w:cs="Calibri"/>
        </w:rPr>
      </w:pPr>
      <w:r w:rsidRPr="00416BAC">
        <w:rPr>
          <w:rFonts w:ascii="Calibri" w:hAnsi="Calibri" w:cs="Calibri"/>
          <w:b/>
        </w:rPr>
        <w:lastRenderedPageBreak/>
        <w:t xml:space="preserve">Facebook: </w:t>
      </w:r>
      <w:r w:rsidRPr="00416BAC">
        <w:rPr>
          <w:rFonts w:ascii="Calibri" w:hAnsi="Calibri" w:cs="Calibri"/>
        </w:rPr>
        <w:t>@majorflexmat</w:t>
      </w:r>
    </w:p>
    <w:p w14:paraId="49F2B618" w14:textId="77777777" w:rsidR="00EC453D" w:rsidRDefault="00EC453D" w:rsidP="00EC453D">
      <w:pPr>
        <w:rPr>
          <w:rFonts w:ascii="Calibri" w:hAnsi="Calibri" w:cs="Calibri"/>
        </w:rPr>
      </w:pPr>
      <w:r w:rsidRPr="00416BAC">
        <w:rPr>
          <w:rFonts w:ascii="Calibri" w:hAnsi="Calibri" w:cs="Calibri"/>
          <w:b/>
        </w:rPr>
        <w:t xml:space="preserve">LinkedIn: </w:t>
      </w:r>
      <w:r w:rsidRPr="00416BAC">
        <w:rPr>
          <w:rFonts w:ascii="Calibri" w:hAnsi="Calibri" w:cs="Calibri"/>
        </w:rPr>
        <w:t>Major Wire</w:t>
      </w:r>
    </w:p>
    <w:p w14:paraId="7F409281" w14:textId="77777777" w:rsidR="00EC453D" w:rsidRDefault="00EC453D" w:rsidP="00EC453D">
      <w:pPr>
        <w:rPr>
          <w:rFonts w:ascii="Calibri" w:hAnsi="Calibri" w:cs="Calibri"/>
        </w:rPr>
      </w:pPr>
      <w:r w:rsidRPr="0086572D">
        <w:rPr>
          <w:rFonts w:ascii="Calibri" w:hAnsi="Calibri" w:cs="Calibri"/>
          <w:b/>
          <w:bCs/>
        </w:rPr>
        <w:t>Vimeo:</w:t>
      </w:r>
      <w:r>
        <w:rPr>
          <w:rFonts w:ascii="Calibri" w:hAnsi="Calibri" w:cs="Calibri"/>
        </w:rPr>
        <w:t xml:space="preserve"> </w:t>
      </w:r>
      <w:r w:rsidRPr="00416BAC">
        <w:rPr>
          <w:rFonts w:ascii="Calibri" w:hAnsi="Calibri" w:cs="Calibri"/>
        </w:rPr>
        <w:t>@majorwire</w:t>
      </w:r>
    </w:p>
    <w:p w14:paraId="3B5FA70D" w14:textId="21D30B02" w:rsidR="00EF4579" w:rsidRPr="00C71F11" w:rsidRDefault="00EF4579" w:rsidP="0039669E">
      <w:pPr>
        <w:rPr>
          <w:rFonts w:ascii="Calibri" w:hAnsi="Calibri" w:cs="Calibri"/>
        </w:rPr>
      </w:pPr>
    </w:p>
    <w:sectPr w:rsidR="00EF4579" w:rsidRPr="00C71F11" w:rsidSect="00385E08">
      <w:headerReference w:type="default" r:id="rId21"/>
      <w:pgSz w:w="12240" w:h="15840"/>
      <w:pgMar w:top="2340" w:right="1440" w:bottom="144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20D6" w14:textId="77777777" w:rsidR="005A7339" w:rsidRDefault="005A7339" w:rsidP="008F3AD8">
      <w:r>
        <w:separator/>
      </w:r>
    </w:p>
  </w:endnote>
  <w:endnote w:type="continuationSeparator" w:id="0">
    <w:p w14:paraId="4C7B2025" w14:textId="77777777" w:rsidR="005A7339" w:rsidRDefault="005A7339" w:rsidP="008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3A3F" w14:textId="77777777" w:rsidR="005A7339" w:rsidRDefault="005A7339" w:rsidP="008F3AD8">
      <w:r>
        <w:separator/>
      </w:r>
    </w:p>
  </w:footnote>
  <w:footnote w:type="continuationSeparator" w:id="0">
    <w:p w14:paraId="5206427D" w14:textId="77777777" w:rsidR="005A7339" w:rsidRDefault="005A7339" w:rsidP="008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7462" w14:textId="77777777" w:rsidR="005F2F8A" w:rsidRDefault="00DF03D3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0E21CC72" wp14:editId="3CE60D43">
          <wp:simplePos x="0" y="0"/>
          <wp:positionH relativeFrom="column">
            <wp:posOffset>-1233170</wp:posOffset>
          </wp:positionH>
          <wp:positionV relativeFrom="paragraph">
            <wp:posOffset>-959231</wp:posOffset>
          </wp:positionV>
          <wp:extent cx="8457160" cy="10784816"/>
          <wp:effectExtent l="0" t="0" r="1270" b="1079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7160" cy="10784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F8A">
      <w:t xml:space="preserve">                              </w:t>
    </w:r>
  </w:p>
  <w:p w14:paraId="4299D099" w14:textId="0D8BE4F6" w:rsidR="008F3AD8" w:rsidRDefault="005F2F8A" w:rsidP="005F2F8A">
    <w:pPr>
      <w:pStyle w:val="Header"/>
      <w:ind w:left="-900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A6E49"/>
    <w:multiLevelType w:val="multilevel"/>
    <w:tmpl w:val="54501C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880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99"/>
    <w:rsid w:val="00001C7D"/>
    <w:rsid w:val="00003775"/>
    <w:rsid w:val="00004696"/>
    <w:rsid w:val="000174D7"/>
    <w:rsid w:val="000230F1"/>
    <w:rsid w:val="00023AEA"/>
    <w:rsid w:val="00030824"/>
    <w:rsid w:val="000325C9"/>
    <w:rsid w:val="00035520"/>
    <w:rsid w:val="000431E6"/>
    <w:rsid w:val="000443D1"/>
    <w:rsid w:val="00045314"/>
    <w:rsid w:val="0004567D"/>
    <w:rsid w:val="00052606"/>
    <w:rsid w:val="000542B4"/>
    <w:rsid w:val="000549E7"/>
    <w:rsid w:val="00055DAB"/>
    <w:rsid w:val="000608D6"/>
    <w:rsid w:val="000625B8"/>
    <w:rsid w:val="00070283"/>
    <w:rsid w:val="00070D12"/>
    <w:rsid w:val="00071C2B"/>
    <w:rsid w:val="000771CD"/>
    <w:rsid w:val="000910D2"/>
    <w:rsid w:val="000917E8"/>
    <w:rsid w:val="0009642B"/>
    <w:rsid w:val="000A3A3A"/>
    <w:rsid w:val="000C32B1"/>
    <w:rsid w:val="000D26AB"/>
    <w:rsid w:val="000E3E5C"/>
    <w:rsid w:val="000E5594"/>
    <w:rsid w:val="000E78C8"/>
    <w:rsid w:val="000F2DEA"/>
    <w:rsid w:val="000F59EB"/>
    <w:rsid w:val="000F72AA"/>
    <w:rsid w:val="00111F4C"/>
    <w:rsid w:val="001157F7"/>
    <w:rsid w:val="001204B2"/>
    <w:rsid w:val="00124D49"/>
    <w:rsid w:val="00132B06"/>
    <w:rsid w:val="00133640"/>
    <w:rsid w:val="001348DE"/>
    <w:rsid w:val="001368B9"/>
    <w:rsid w:val="00136F68"/>
    <w:rsid w:val="001371BC"/>
    <w:rsid w:val="0014425C"/>
    <w:rsid w:val="00145357"/>
    <w:rsid w:val="001534F9"/>
    <w:rsid w:val="001625E8"/>
    <w:rsid w:val="00164E5D"/>
    <w:rsid w:val="00172DC5"/>
    <w:rsid w:val="001740C1"/>
    <w:rsid w:val="00174B6C"/>
    <w:rsid w:val="001760B3"/>
    <w:rsid w:val="00176EC8"/>
    <w:rsid w:val="00177BE4"/>
    <w:rsid w:val="001821E2"/>
    <w:rsid w:val="00182A39"/>
    <w:rsid w:val="00182F10"/>
    <w:rsid w:val="0019512B"/>
    <w:rsid w:val="001A0E35"/>
    <w:rsid w:val="001A3CDE"/>
    <w:rsid w:val="001A7F56"/>
    <w:rsid w:val="001C537F"/>
    <w:rsid w:val="001C625B"/>
    <w:rsid w:val="001D014B"/>
    <w:rsid w:val="001D2779"/>
    <w:rsid w:val="001D2E3E"/>
    <w:rsid w:val="001D3A92"/>
    <w:rsid w:val="001E2F8F"/>
    <w:rsid w:val="001E76AF"/>
    <w:rsid w:val="001F0A7D"/>
    <w:rsid w:val="00207AA2"/>
    <w:rsid w:val="002160D4"/>
    <w:rsid w:val="00216EC7"/>
    <w:rsid w:val="00225F1B"/>
    <w:rsid w:val="002262E5"/>
    <w:rsid w:val="00232760"/>
    <w:rsid w:val="002335A4"/>
    <w:rsid w:val="00234DA7"/>
    <w:rsid w:val="00236146"/>
    <w:rsid w:val="00237634"/>
    <w:rsid w:val="00237E44"/>
    <w:rsid w:val="00240C79"/>
    <w:rsid w:val="00243281"/>
    <w:rsid w:val="00244B8D"/>
    <w:rsid w:val="002452FA"/>
    <w:rsid w:val="00252BF8"/>
    <w:rsid w:val="002563C1"/>
    <w:rsid w:val="00256F75"/>
    <w:rsid w:val="00257622"/>
    <w:rsid w:val="002633BD"/>
    <w:rsid w:val="0026549B"/>
    <w:rsid w:val="002819C6"/>
    <w:rsid w:val="002830A1"/>
    <w:rsid w:val="0028425E"/>
    <w:rsid w:val="00287564"/>
    <w:rsid w:val="002901B6"/>
    <w:rsid w:val="00293228"/>
    <w:rsid w:val="00294978"/>
    <w:rsid w:val="00296921"/>
    <w:rsid w:val="002B34B2"/>
    <w:rsid w:val="002C06BC"/>
    <w:rsid w:val="002D37E9"/>
    <w:rsid w:val="002F0310"/>
    <w:rsid w:val="002F0BF6"/>
    <w:rsid w:val="002F5BEE"/>
    <w:rsid w:val="003020B6"/>
    <w:rsid w:val="00307C67"/>
    <w:rsid w:val="00310ED1"/>
    <w:rsid w:val="003128BA"/>
    <w:rsid w:val="00315838"/>
    <w:rsid w:val="00316146"/>
    <w:rsid w:val="00317D3B"/>
    <w:rsid w:val="00322C5E"/>
    <w:rsid w:val="003308CE"/>
    <w:rsid w:val="003443A4"/>
    <w:rsid w:val="00350271"/>
    <w:rsid w:val="00360073"/>
    <w:rsid w:val="00367E59"/>
    <w:rsid w:val="00370D8F"/>
    <w:rsid w:val="00376227"/>
    <w:rsid w:val="003802CC"/>
    <w:rsid w:val="00382962"/>
    <w:rsid w:val="00383B8D"/>
    <w:rsid w:val="00383CB1"/>
    <w:rsid w:val="00385E08"/>
    <w:rsid w:val="00392548"/>
    <w:rsid w:val="0039669E"/>
    <w:rsid w:val="003A3C5E"/>
    <w:rsid w:val="003B3D1A"/>
    <w:rsid w:val="003B4B31"/>
    <w:rsid w:val="003C7C2B"/>
    <w:rsid w:val="003E2E3B"/>
    <w:rsid w:val="003E3B5D"/>
    <w:rsid w:val="003E4FB4"/>
    <w:rsid w:val="003E505C"/>
    <w:rsid w:val="003F157C"/>
    <w:rsid w:val="0040356F"/>
    <w:rsid w:val="00415566"/>
    <w:rsid w:val="00416093"/>
    <w:rsid w:val="004302C5"/>
    <w:rsid w:val="00430F1C"/>
    <w:rsid w:val="004334A4"/>
    <w:rsid w:val="004474EB"/>
    <w:rsid w:val="00453625"/>
    <w:rsid w:val="00454F1D"/>
    <w:rsid w:val="004645B3"/>
    <w:rsid w:val="00464DAF"/>
    <w:rsid w:val="004651DC"/>
    <w:rsid w:val="0046662A"/>
    <w:rsid w:val="00480A9A"/>
    <w:rsid w:val="00483FC4"/>
    <w:rsid w:val="00484273"/>
    <w:rsid w:val="00484D93"/>
    <w:rsid w:val="00487661"/>
    <w:rsid w:val="00487B70"/>
    <w:rsid w:val="0049091E"/>
    <w:rsid w:val="00496CF1"/>
    <w:rsid w:val="004A1691"/>
    <w:rsid w:val="004A271D"/>
    <w:rsid w:val="004A4F4F"/>
    <w:rsid w:val="004A534B"/>
    <w:rsid w:val="004A61EA"/>
    <w:rsid w:val="004B79D8"/>
    <w:rsid w:val="004C02A8"/>
    <w:rsid w:val="004D3953"/>
    <w:rsid w:val="004D755B"/>
    <w:rsid w:val="004D7B06"/>
    <w:rsid w:val="004E497E"/>
    <w:rsid w:val="004F241A"/>
    <w:rsid w:val="004F28E8"/>
    <w:rsid w:val="004F3172"/>
    <w:rsid w:val="004F331D"/>
    <w:rsid w:val="004F50FD"/>
    <w:rsid w:val="004F6B03"/>
    <w:rsid w:val="004F72E7"/>
    <w:rsid w:val="00500B2D"/>
    <w:rsid w:val="005115B8"/>
    <w:rsid w:val="0052609B"/>
    <w:rsid w:val="0054268E"/>
    <w:rsid w:val="00544F4D"/>
    <w:rsid w:val="00547DBE"/>
    <w:rsid w:val="00551218"/>
    <w:rsid w:val="005601EE"/>
    <w:rsid w:val="005662D4"/>
    <w:rsid w:val="00581486"/>
    <w:rsid w:val="005839AF"/>
    <w:rsid w:val="00592CC2"/>
    <w:rsid w:val="005942B1"/>
    <w:rsid w:val="005A1487"/>
    <w:rsid w:val="005A53F1"/>
    <w:rsid w:val="005A7339"/>
    <w:rsid w:val="005B04B5"/>
    <w:rsid w:val="005B7077"/>
    <w:rsid w:val="005B7458"/>
    <w:rsid w:val="005B781C"/>
    <w:rsid w:val="005C227B"/>
    <w:rsid w:val="005D1A79"/>
    <w:rsid w:val="005E04C5"/>
    <w:rsid w:val="005E4BB3"/>
    <w:rsid w:val="005F0CC6"/>
    <w:rsid w:val="005F2F8A"/>
    <w:rsid w:val="00607542"/>
    <w:rsid w:val="00627ABF"/>
    <w:rsid w:val="00630F59"/>
    <w:rsid w:val="00631CCF"/>
    <w:rsid w:val="0063210C"/>
    <w:rsid w:val="00632165"/>
    <w:rsid w:val="006459B2"/>
    <w:rsid w:val="00650005"/>
    <w:rsid w:val="00653B89"/>
    <w:rsid w:val="00656928"/>
    <w:rsid w:val="00656A2E"/>
    <w:rsid w:val="00665379"/>
    <w:rsid w:val="00684A91"/>
    <w:rsid w:val="00687AA3"/>
    <w:rsid w:val="00687C17"/>
    <w:rsid w:val="00690F5F"/>
    <w:rsid w:val="0069366F"/>
    <w:rsid w:val="00694E63"/>
    <w:rsid w:val="006A4F15"/>
    <w:rsid w:val="006A76BF"/>
    <w:rsid w:val="006C43A4"/>
    <w:rsid w:val="006D3EA2"/>
    <w:rsid w:val="006E0481"/>
    <w:rsid w:val="006E1CCF"/>
    <w:rsid w:val="00703398"/>
    <w:rsid w:val="00706161"/>
    <w:rsid w:val="00706B26"/>
    <w:rsid w:val="00711C17"/>
    <w:rsid w:val="007219A7"/>
    <w:rsid w:val="00723C6E"/>
    <w:rsid w:val="00723FF7"/>
    <w:rsid w:val="00730548"/>
    <w:rsid w:val="00730E4D"/>
    <w:rsid w:val="007329BA"/>
    <w:rsid w:val="00736B1A"/>
    <w:rsid w:val="00750601"/>
    <w:rsid w:val="00752B1D"/>
    <w:rsid w:val="00753003"/>
    <w:rsid w:val="00755C68"/>
    <w:rsid w:val="00756E70"/>
    <w:rsid w:val="00765E4C"/>
    <w:rsid w:val="00771404"/>
    <w:rsid w:val="00775D0E"/>
    <w:rsid w:val="00783749"/>
    <w:rsid w:val="007913D0"/>
    <w:rsid w:val="00794BDA"/>
    <w:rsid w:val="007A5223"/>
    <w:rsid w:val="007B665A"/>
    <w:rsid w:val="007C403A"/>
    <w:rsid w:val="007D34F4"/>
    <w:rsid w:val="007E467D"/>
    <w:rsid w:val="007F237A"/>
    <w:rsid w:val="00805200"/>
    <w:rsid w:val="00806D04"/>
    <w:rsid w:val="00814208"/>
    <w:rsid w:val="008155B7"/>
    <w:rsid w:val="008251F6"/>
    <w:rsid w:val="0083316E"/>
    <w:rsid w:val="00836176"/>
    <w:rsid w:val="00847627"/>
    <w:rsid w:val="0086154C"/>
    <w:rsid w:val="00866E31"/>
    <w:rsid w:val="00873A45"/>
    <w:rsid w:val="00873CB2"/>
    <w:rsid w:val="00874A16"/>
    <w:rsid w:val="00881E2D"/>
    <w:rsid w:val="0088617C"/>
    <w:rsid w:val="0089557E"/>
    <w:rsid w:val="00897409"/>
    <w:rsid w:val="008A1D04"/>
    <w:rsid w:val="008A458C"/>
    <w:rsid w:val="008B3906"/>
    <w:rsid w:val="008B425E"/>
    <w:rsid w:val="008B4E96"/>
    <w:rsid w:val="008C687D"/>
    <w:rsid w:val="008D075F"/>
    <w:rsid w:val="008D250F"/>
    <w:rsid w:val="008D40F5"/>
    <w:rsid w:val="008D495C"/>
    <w:rsid w:val="008D66D5"/>
    <w:rsid w:val="008E03EF"/>
    <w:rsid w:val="008E13A9"/>
    <w:rsid w:val="008E7CE7"/>
    <w:rsid w:val="008F0620"/>
    <w:rsid w:val="008F2C2C"/>
    <w:rsid w:val="008F3AD8"/>
    <w:rsid w:val="00900963"/>
    <w:rsid w:val="0090477C"/>
    <w:rsid w:val="009106F6"/>
    <w:rsid w:val="0091512D"/>
    <w:rsid w:val="0092553B"/>
    <w:rsid w:val="0093083B"/>
    <w:rsid w:val="00932B57"/>
    <w:rsid w:val="00946C89"/>
    <w:rsid w:val="00952851"/>
    <w:rsid w:val="0096089E"/>
    <w:rsid w:val="009651A0"/>
    <w:rsid w:val="00971692"/>
    <w:rsid w:val="00982401"/>
    <w:rsid w:val="00986CE4"/>
    <w:rsid w:val="009873AD"/>
    <w:rsid w:val="00994AD0"/>
    <w:rsid w:val="00994AF5"/>
    <w:rsid w:val="00996179"/>
    <w:rsid w:val="009972D1"/>
    <w:rsid w:val="009A67BF"/>
    <w:rsid w:val="009B1020"/>
    <w:rsid w:val="009C0D21"/>
    <w:rsid w:val="009C3B11"/>
    <w:rsid w:val="009D3A39"/>
    <w:rsid w:val="009D75EE"/>
    <w:rsid w:val="009E02B9"/>
    <w:rsid w:val="009E12E4"/>
    <w:rsid w:val="009E25CF"/>
    <w:rsid w:val="009E56E4"/>
    <w:rsid w:val="009F00F6"/>
    <w:rsid w:val="00A17003"/>
    <w:rsid w:val="00A17B2B"/>
    <w:rsid w:val="00A30981"/>
    <w:rsid w:val="00A31368"/>
    <w:rsid w:val="00A358BC"/>
    <w:rsid w:val="00A35E53"/>
    <w:rsid w:val="00A36FB4"/>
    <w:rsid w:val="00A4474D"/>
    <w:rsid w:val="00A55B0F"/>
    <w:rsid w:val="00A63740"/>
    <w:rsid w:val="00A722C7"/>
    <w:rsid w:val="00A749D7"/>
    <w:rsid w:val="00A76794"/>
    <w:rsid w:val="00A81EF2"/>
    <w:rsid w:val="00A81EF6"/>
    <w:rsid w:val="00A91CAD"/>
    <w:rsid w:val="00A937D6"/>
    <w:rsid w:val="00AA3331"/>
    <w:rsid w:val="00AB052F"/>
    <w:rsid w:val="00AB6F29"/>
    <w:rsid w:val="00AC1DF5"/>
    <w:rsid w:val="00AC2873"/>
    <w:rsid w:val="00AC3A59"/>
    <w:rsid w:val="00AC477D"/>
    <w:rsid w:val="00AD412B"/>
    <w:rsid w:val="00B016EE"/>
    <w:rsid w:val="00B130A5"/>
    <w:rsid w:val="00B152B1"/>
    <w:rsid w:val="00B2473E"/>
    <w:rsid w:val="00B7136F"/>
    <w:rsid w:val="00B745D1"/>
    <w:rsid w:val="00B7468D"/>
    <w:rsid w:val="00B756A0"/>
    <w:rsid w:val="00B80682"/>
    <w:rsid w:val="00B9396C"/>
    <w:rsid w:val="00BA1AC8"/>
    <w:rsid w:val="00BA24FE"/>
    <w:rsid w:val="00BB4210"/>
    <w:rsid w:val="00BB5FBF"/>
    <w:rsid w:val="00BC076E"/>
    <w:rsid w:val="00BC26C3"/>
    <w:rsid w:val="00BD0015"/>
    <w:rsid w:val="00BD349D"/>
    <w:rsid w:val="00BD3DBC"/>
    <w:rsid w:val="00BD5D5B"/>
    <w:rsid w:val="00BD7956"/>
    <w:rsid w:val="00BE55B5"/>
    <w:rsid w:val="00BF0A22"/>
    <w:rsid w:val="00C02D27"/>
    <w:rsid w:val="00C03B8B"/>
    <w:rsid w:val="00C10184"/>
    <w:rsid w:val="00C124E2"/>
    <w:rsid w:val="00C2019A"/>
    <w:rsid w:val="00C26ABB"/>
    <w:rsid w:val="00C37801"/>
    <w:rsid w:val="00C57572"/>
    <w:rsid w:val="00C61350"/>
    <w:rsid w:val="00C62407"/>
    <w:rsid w:val="00C663C3"/>
    <w:rsid w:val="00C71F11"/>
    <w:rsid w:val="00C80D7A"/>
    <w:rsid w:val="00C81754"/>
    <w:rsid w:val="00C835F6"/>
    <w:rsid w:val="00CA41FC"/>
    <w:rsid w:val="00CB0B31"/>
    <w:rsid w:val="00CB74D6"/>
    <w:rsid w:val="00CB75AF"/>
    <w:rsid w:val="00CC4939"/>
    <w:rsid w:val="00CC7D34"/>
    <w:rsid w:val="00CD0388"/>
    <w:rsid w:val="00CD6365"/>
    <w:rsid w:val="00CE4A0B"/>
    <w:rsid w:val="00CE7783"/>
    <w:rsid w:val="00CF57AA"/>
    <w:rsid w:val="00D02D69"/>
    <w:rsid w:val="00D10016"/>
    <w:rsid w:val="00D13E5C"/>
    <w:rsid w:val="00D205AC"/>
    <w:rsid w:val="00D25993"/>
    <w:rsid w:val="00D27702"/>
    <w:rsid w:val="00D33FA7"/>
    <w:rsid w:val="00D46074"/>
    <w:rsid w:val="00D46E8C"/>
    <w:rsid w:val="00D6060D"/>
    <w:rsid w:val="00D60D2C"/>
    <w:rsid w:val="00D628F3"/>
    <w:rsid w:val="00D63ED4"/>
    <w:rsid w:val="00D654A6"/>
    <w:rsid w:val="00D65E87"/>
    <w:rsid w:val="00D719D7"/>
    <w:rsid w:val="00D73D99"/>
    <w:rsid w:val="00D82EA1"/>
    <w:rsid w:val="00D8331E"/>
    <w:rsid w:val="00D86CEC"/>
    <w:rsid w:val="00D9387E"/>
    <w:rsid w:val="00D94BFE"/>
    <w:rsid w:val="00D95514"/>
    <w:rsid w:val="00DA1DC9"/>
    <w:rsid w:val="00DB57AF"/>
    <w:rsid w:val="00DB70A4"/>
    <w:rsid w:val="00DB7DEE"/>
    <w:rsid w:val="00DC2732"/>
    <w:rsid w:val="00DC6C2C"/>
    <w:rsid w:val="00DD4B47"/>
    <w:rsid w:val="00DE0DE5"/>
    <w:rsid w:val="00DE34CB"/>
    <w:rsid w:val="00DE3B9C"/>
    <w:rsid w:val="00DF03D3"/>
    <w:rsid w:val="00DF0A24"/>
    <w:rsid w:val="00DF2BBB"/>
    <w:rsid w:val="00DF7663"/>
    <w:rsid w:val="00E03781"/>
    <w:rsid w:val="00E074A2"/>
    <w:rsid w:val="00E17547"/>
    <w:rsid w:val="00E20768"/>
    <w:rsid w:val="00E20915"/>
    <w:rsid w:val="00E24789"/>
    <w:rsid w:val="00E25801"/>
    <w:rsid w:val="00E2762A"/>
    <w:rsid w:val="00E3351D"/>
    <w:rsid w:val="00E36F10"/>
    <w:rsid w:val="00E4071F"/>
    <w:rsid w:val="00E44828"/>
    <w:rsid w:val="00E45587"/>
    <w:rsid w:val="00E45729"/>
    <w:rsid w:val="00E45F55"/>
    <w:rsid w:val="00E5017E"/>
    <w:rsid w:val="00E55784"/>
    <w:rsid w:val="00E61121"/>
    <w:rsid w:val="00E64DDC"/>
    <w:rsid w:val="00E6755D"/>
    <w:rsid w:val="00E722BE"/>
    <w:rsid w:val="00E73297"/>
    <w:rsid w:val="00E7361C"/>
    <w:rsid w:val="00E77A27"/>
    <w:rsid w:val="00E80521"/>
    <w:rsid w:val="00E92E04"/>
    <w:rsid w:val="00E9394B"/>
    <w:rsid w:val="00E9426A"/>
    <w:rsid w:val="00EA18AF"/>
    <w:rsid w:val="00EA287E"/>
    <w:rsid w:val="00EA418F"/>
    <w:rsid w:val="00EB19B3"/>
    <w:rsid w:val="00EB35DE"/>
    <w:rsid w:val="00EB3C4D"/>
    <w:rsid w:val="00EB3D26"/>
    <w:rsid w:val="00EB3FFE"/>
    <w:rsid w:val="00EB6B51"/>
    <w:rsid w:val="00EC25DC"/>
    <w:rsid w:val="00EC453D"/>
    <w:rsid w:val="00EC7D62"/>
    <w:rsid w:val="00ED34DA"/>
    <w:rsid w:val="00ED598B"/>
    <w:rsid w:val="00EE1714"/>
    <w:rsid w:val="00EE5AF5"/>
    <w:rsid w:val="00EF0555"/>
    <w:rsid w:val="00EF4579"/>
    <w:rsid w:val="00F038F0"/>
    <w:rsid w:val="00F12735"/>
    <w:rsid w:val="00F32EF7"/>
    <w:rsid w:val="00F362BD"/>
    <w:rsid w:val="00F45330"/>
    <w:rsid w:val="00F47933"/>
    <w:rsid w:val="00F5088C"/>
    <w:rsid w:val="00F5204F"/>
    <w:rsid w:val="00F5446A"/>
    <w:rsid w:val="00F56964"/>
    <w:rsid w:val="00F5731A"/>
    <w:rsid w:val="00F65203"/>
    <w:rsid w:val="00F718C6"/>
    <w:rsid w:val="00F7695A"/>
    <w:rsid w:val="00F80D8B"/>
    <w:rsid w:val="00F95544"/>
    <w:rsid w:val="00F95896"/>
    <w:rsid w:val="00F978E8"/>
    <w:rsid w:val="00FA3256"/>
    <w:rsid w:val="00FA3268"/>
    <w:rsid w:val="00FB0224"/>
    <w:rsid w:val="00FB0291"/>
    <w:rsid w:val="00FB22C2"/>
    <w:rsid w:val="00FB4CA5"/>
    <w:rsid w:val="00FC0099"/>
    <w:rsid w:val="00FC51AB"/>
    <w:rsid w:val="00FC66FC"/>
    <w:rsid w:val="00FD2157"/>
    <w:rsid w:val="00FD351C"/>
    <w:rsid w:val="00FD76B4"/>
    <w:rsid w:val="00FE3ECC"/>
    <w:rsid w:val="00FF3852"/>
    <w:rsid w:val="00FF676F"/>
    <w:rsid w:val="00FF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68626"/>
  <w15:chartTrackingRefBased/>
  <w15:docId w15:val="{184AAC38-6AC9-CA41-A6D8-6E130098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09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99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1609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56E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3A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AD8"/>
  </w:style>
  <w:style w:type="paragraph" w:styleId="Footer">
    <w:name w:val="footer"/>
    <w:basedOn w:val="Normal"/>
    <w:link w:val="FooterChar"/>
    <w:uiPriority w:val="99"/>
    <w:unhideWhenUsed/>
    <w:rsid w:val="008F3A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AD8"/>
  </w:style>
  <w:style w:type="paragraph" w:styleId="NormalWeb">
    <w:name w:val="Normal (Web)"/>
    <w:basedOn w:val="Normal"/>
    <w:uiPriority w:val="99"/>
    <w:semiHidden/>
    <w:unhideWhenUsed/>
    <w:rsid w:val="00030824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rsid w:val="0003082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549E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71C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1C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1C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C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C2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45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52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1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86083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228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3215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04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71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34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41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963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9761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24290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39830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66088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25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46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3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62719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685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475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6159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41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62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3569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9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8342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6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4525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3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92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9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823947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75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034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42542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24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9192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1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614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1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07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91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990255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5851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13617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dwards@majorflexmat.com" TargetMode="External"/><Relationship Id="rId13" Type="http://schemas.openxmlformats.org/officeDocument/2006/relationships/hyperlink" Target="https://www.majorflexmat.com/product/flex-mat-high-vibrating-wire-screens/" TargetMode="External"/><Relationship Id="rId18" Type="http://schemas.openxmlformats.org/officeDocument/2006/relationships/hyperlink" Target="https://vimeo.com/majorwir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majorflexmat.com/" TargetMode="External"/><Relationship Id="rId17" Type="http://schemas.openxmlformats.org/officeDocument/2006/relationships/hyperlink" Target="mailto:info@majorflexma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jorflexmat.com" TargetMode="External"/><Relationship Id="rId20" Type="http://schemas.openxmlformats.org/officeDocument/2006/relationships/hyperlink" Target="http://www.majorflexma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oncladmkt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jorflexmat.com/product/flex-mat-sensor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atie@ironcladmktg.com" TargetMode="External"/><Relationship Id="rId19" Type="http://schemas.openxmlformats.org/officeDocument/2006/relationships/hyperlink" Target="https://www.linkedin.com/company/major-wire-industr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jorflexmat.com/" TargetMode="External"/><Relationship Id="rId14" Type="http://schemas.openxmlformats.org/officeDocument/2006/relationships/hyperlink" Target="https://www.majorflexmat.com/product/major-app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96EF-6EB5-484D-8E66-D4D8949A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aaron@ironcladmktg.com</dc:creator>
  <cp:keywords/>
  <dc:description/>
  <cp:lastModifiedBy>Brittany Luthi</cp:lastModifiedBy>
  <cp:revision>8</cp:revision>
  <dcterms:created xsi:type="dcterms:W3CDTF">2025-03-05T21:30:00Z</dcterms:created>
  <dcterms:modified xsi:type="dcterms:W3CDTF">2025-03-21T15:20:00Z</dcterms:modified>
</cp:coreProperties>
</file>